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A99" w:rsidRPr="007B5EE3" w:rsidRDefault="00C66A99" w:rsidP="005D5FED">
      <w:pPr>
        <w:ind w:left="-567"/>
        <w:jc w:val="center"/>
        <w:rPr>
          <w:sz w:val="28"/>
          <w:szCs w:val="28"/>
        </w:rPr>
      </w:pPr>
      <w:r w:rsidRPr="007B5EE3">
        <w:rPr>
          <w:sz w:val="28"/>
          <w:szCs w:val="28"/>
        </w:rPr>
        <w:t xml:space="preserve">АКТ № </w:t>
      </w:r>
      <w:r w:rsidR="00E643F5">
        <w:rPr>
          <w:sz w:val="28"/>
          <w:szCs w:val="28"/>
        </w:rPr>
        <w:t>19</w:t>
      </w:r>
      <w:r>
        <w:rPr>
          <w:sz w:val="28"/>
          <w:szCs w:val="28"/>
        </w:rPr>
        <w:t>/20</w:t>
      </w:r>
      <w:r w:rsidR="008321AF">
        <w:rPr>
          <w:sz w:val="28"/>
          <w:szCs w:val="28"/>
        </w:rPr>
        <w:t>2</w:t>
      </w:r>
      <w:r w:rsidR="00C7107C">
        <w:rPr>
          <w:sz w:val="28"/>
          <w:szCs w:val="28"/>
        </w:rPr>
        <w:t>2</w:t>
      </w:r>
    </w:p>
    <w:p w:rsidR="00C66A99" w:rsidRPr="007B5EE3" w:rsidRDefault="00C66A99" w:rsidP="005D5FED">
      <w:pPr>
        <w:ind w:left="-567"/>
        <w:jc w:val="center"/>
        <w:rPr>
          <w:sz w:val="28"/>
          <w:szCs w:val="28"/>
        </w:rPr>
      </w:pPr>
      <w:r w:rsidRPr="007B5EE3">
        <w:rPr>
          <w:sz w:val="28"/>
          <w:szCs w:val="28"/>
        </w:rPr>
        <w:t xml:space="preserve">плановой проверки соблюдения </w:t>
      </w:r>
      <w:r w:rsidR="003570D4" w:rsidRPr="0036677F">
        <w:rPr>
          <w:sz w:val="28"/>
          <w:szCs w:val="28"/>
        </w:rPr>
        <w:t>администраци</w:t>
      </w:r>
      <w:r w:rsidR="003570D4">
        <w:rPr>
          <w:sz w:val="28"/>
          <w:szCs w:val="28"/>
        </w:rPr>
        <w:t xml:space="preserve">ей </w:t>
      </w:r>
      <w:r w:rsidR="003174D6">
        <w:rPr>
          <w:sz w:val="28"/>
          <w:szCs w:val="28"/>
        </w:rPr>
        <w:t>Усть-Лабинского городского поселения</w:t>
      </w:r>
      <w:r w:rsidR="003570D4" w:rsidRPr="0036677F">
        <w:rPr>
          <w:sz w:val="28"/>
          <w:szCs w:val="28"/>
        </w:rPr>
        <w:t xml:space="preserve"> Усть-Лабинского района</w:t>
      </w:r>
      <w:r w:rsidR="003570D4" w:rsidRPr="007B5EE3">
        <w:rPr>
          <w:sz w:val="28"/>
          <w:szCs w:val="28"/>
        </w:rPr>
        <w:t xml:space="preserve"> </w:t>
      </w:r>
      <w:r w:rsidRPr="007B5EE3">
        <w:rPr>
          <w:sz w:val="28"/>
          <w:szCs w:val="28"/>
        </w:rPr>
        <w:t>требований законодательства о контрактной системе в сфере закупок</w:t>
      </w:r>
    </w:p>
    <w:p w:rsidR="00C66A99" w:rsidRPr="007B5EE3" w:rsidRDefault="00C66A99" w:rsidP="00F8165C">
      <w:pPr>
        <w:ind w:left="-567"/>
        <w:jc w:val="both"/>
        <w:rPr>
          <w:sz w:val="28"/>
          <w:szCs w:val="28"/>
        </w:rPr>
      </w:pPr>
    </w:p>
    <w:p w:rsidR="00C66A99" w:rsidRPr="007B5EE3" w:rsidRDefault="00C66A99" w:rsidP="00F8165C">
      <w:pPr>
        <w:ind w:left="-567"/>
        <w:jc w:val="both"/>
        <w:rPr>
          <w:sz w:val="28"/>
          <w:szCs w:val="28"/>
        </w:rPr>
      </w:pPr>
      <w:r w:rsidRPr="007B5EE3">
        <w:rPr>
          <w:sz w:val="28"/>
          <w:szCs w:val="28"/>
        </w:rPr>
        <w:t>г. Усть-Лабинск</w:t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0402D3">
        <w:rPr>
          <w:sz w:val="28"/>
          <w:szCs w:val="28"/>
        </w:rPr>
        <w:t xml:space="preserve">                        </w:t>
      </w:r>
      <w:r w:rsidR="004F27C9">
        <w:rPr>
          <w:sz w:val="28"/>
          <w:szCs w:val="28"/>
        </w:rPr>
        <w:t xml:space="preserve">         </w:t>
      </w:r>
      <w:r w:rsidR="000402D3">
        <w:rPr>
          <w:sz w:val="28"/>
          <w:szCs w:val="28"/>
        </w:rPr>
        <w:t xml:space="preserve">  </w:t>
      </w:r>
      <w:r w:rsidR="00E643F5">
        <w:rPr>
          <w:sz w:val="28"/>
          <w:szCs w:val="28"/>
        </w:rPr>
        <w:t>30</w:t>
      </w:r>
      <w:r w:rsidR="000402D3">
        <w:rPr>
          <w:sz w:val="28"/>
          <w:szCs w:val="28"/>
        </w:rPr>
        <w:t>.</w:t>
      </w:r>
      <w:r w:rsidR="00E643F5">
        <w:rPr>
          <w:sz w:val="28"/>
          <w:szCs w:val="28"/>
        </w:rPr>
        <w:t>12</w:t>
      </w:r>
      <w:r w:rsidR="000402D3">
        <w:rPr>
          <w:sz w:val="28"/>
          <w:szCs w:val="28"/>
        </w:rPr>
        <w:t>.202</w:t>
      </w:r>
      <w:r w:rsidR="00C7107C">
        <w:rPr>
          <w:sz w:val="28"/>
          <w:szCs w:val="28"/>
        </w:rPr>
        <w:t>2</w:t>
      </w:r>
      <w:r w:rsidR="000402D3">
        <w:rPr>
          <w:sz w:val="28"/>
          <w:szCs w:val="28"/>
        </w:rPr>
        <w:t xml:space="preserve"> г.</w:t>
      </w:r>
    </w:p>
    <w:p w:rsidR="00C66A99" w:rsidRPr="007B5EE3" w:rsidRDefault="00C66A99" w:rsidP="00F8165C">
      <w:pPr>
        <w:ind w:left="-567"/>
        <w:jc w:val="both"/>
        <w:rPr>
          <w:sz w:val="28"/>
          <w:szCs w:val="28"/>
        </w:rPr>
      </w:pPr>
    </w:p>
    <w:p w:rsidR="00EB1588" w:rsidRPr="00EB1588" w:rsidRDefault="00CE0E03" w:rsidP="00FB6B3C">
      <w:pPr>
        <w:ind w:left="-567" w:firstLine="851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В соответствии с планом проверок соблюдения требований законодательства  о контрактной системе в сфере закупок на 2022 год, на основании распоряжения  администрации муниципального о</w:t>
      </w:r>
      <w:r w:rsidR="006C7E8E">
        <w:rPr>
          <w:sz w:val="28"/>
          <w:szCs w:val="28"/>
          <w:lang w:eastAsia="en-US"/>
        </w:rPr>
        <w:t>бразования Усть-Лабинский район</w:t>
      </w:r>
      <w:r w:rsidR="00B1682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от </w:t>
      </w:r>
      <w:r w:rsidR="00E643F5">
        <w:rPr>
          <w:bCs/>
          <w:sz w:val="28"/>
          <w:szCs w:val="28"/>
          <w:lang w:eastAsia="en-US"/>
        </w:rPr>
        <w:t>16.11.2022 № 287</w:t>
      </w:r>
      <w:r>
        <w:rPr>
          <w:bCs/>
          <w:sz w:val="28"/>
          <w:szCs w:val="28"/>
          <w:lang w:eastAsia="en-US"/>
        </w:rPr>
        <w:t>-р «О проведении плановой проверки соблюдения требований законодательства Российской Федерации о контрактной системе в сфере закупок при осуществлении контроля в сфере закупок на территории муниципального образования Усть-Лабинский район»</w:t>
      </w:r>
      <w:r w:rsidR="00EB1588" w:rsidRPr="00EB1588">
        <w:rPr>
          <w:sz w:val="28"/>
          <w:szCs w:val="28"/>
          <w:lang w:eastAsia="en-US"/>
        </w:rPr>
        <w:t xml:space="preserve">, </w:t>
      </w:r>
      <w:r w:rsidR="00EB1588">
        <w:rPr>
          <w:sz w:val="28"/>
          <w:szCs w:val="28"/>
          <w:lang w:eastAsia="en-US"/>
        </w:rPr>
        <w:t>комиссией</w:t>
      </w:r>
      <w:r w:rsidR="00EB1588" w:rsidRPr="00EB1588">
        <w:rPr>
          <w:sz w:val="28"/>
          <w:szCs w:val="28"/>
          <w:lang w:eastAsia="en-US"/>
        </w:rPr>
        <w:t xml:space="preserve">, состоящей из специалистов </w:t>
      </w:r>
      <w:r w:rsidR="00EB1588" w:rsidRPr="00F83909">
        <w:rPr>
          <w:sz w:val="28"/>
          <w:szCs w:val="28"/>
          <w:lang w:eastAsia="en-US"/>
        </w:rPr>
        <w:t>отдела</w:t>
      </w:r>
      <w:proofErr w:type="gramEnd"/>
      <w:r w:rsidR="00EB1588" w:rsidRPr="00F83909">
        <w:rPr>
          <w:sz w:val="28"/>
          <w:szCs w:val="28"/>
          <w:lang w:eastAsia="en-US"/>
        </w:rPr>
        <w:t xml:space="preserve"> </w:t>
      </w:r>
      <w:proofErr w:type="gramStart"/>
      <w:r w:rsidR="00EB1588" w:rsidRPr="00F83909">
        <w:rPr>
          <w:sz w:val="28"/>
          <w:szCs w:val="28"/>
          <w:lang w:eastAsia="en-US"/>
        </w:rPr>
        <w:t>внутреннего финансового контроля администрации муниципального образования Усть-Лабинский район</w:t>
      </w:r>
      <w:r w:rsidR="00EB1588" w:rsidRPr="00EB1588">
        <w:rPr>
          <w:sz w:val="28"/>
          <w:szCs w:val="28"/>
          <w:lang w:eastAsia="en-US"/>
        </w:rPr>
        <w:t>, проведена плановая</w:t>
      </w:r>
      <w:r w:rsidR="00E33D24">
        <w:rPr>
          <w:sz w:val="28"/>
          <w:szCs w:val="28"/>
          <w:lang w:eastAsia="en-US"/>
        </w:rPr>
        <w:t xml:space="preserve"> документарная</w:t>
      </w:r>
      <w:r w:rsidR="00EB1588" w:rsidRPr="00EB1588">
        <w:rPr>
          <w:sz w:val="28"/>
          <w:szCs w:val="28"/>
          <w:lang w:eastAsia="en-US"/>
        </w:rPr>
        <w:t xml:space="preserve"> проверка деятельности </w:t>
      </w:r>
      <w:r w:rsidR="003570D4" w:rsidRPr="0036677F">
        <w:rPr>
          <w:sz w:val="28"/>
          <w:szCs w:val="28"/>
        </w:rPr>
        <w:t>администраци</w:t>
      </w:r>
      <w:r w:rsidR="003570D4">
        <w:rPr>
          <w:sz w:val="28"/>
          <w:szCs w:val="28"/>
        </w:rPr>
        <w:t>и</w:t>
      </w:r>
      <w:r w:rsidR="003570D4" w:rsidRPr="0036677F">
        <w:rPr>
          <w:sz w:val="28"/>
          <w:szCs w:val="28"/>
        </w:rPr>
        <w:t xml:space="preserve"> </w:t>
      </w:r>
      <w:r w:rsidR="003174D6">
        <w:rPr>
          <w:sz w:val="28"/>
          <w:szCs w:val="28"/>
        </w:rPr>
        <w:t>Усть-Лабинского городского</w:t>
      </w:r>
      <w:r w:rsidR="003570D4" w:rsidRPr="0036677F">
        <w:rPr>
          <w:sz w:val="28"/>
          <w:szCs w:val="28"/>
        </w:rPr>
        <w:t xml:space="preserve"> поселения Усть-Лабинского района</w:t>
      </w:r>
      <w:r w:rsidR="003570D4" w:rsidRPr="00EB1588">
        <w:rPr>
          <w:sz w:val="28"/>
          <w:szCs w:val="28"/>
          <w:lang w:eastAsia="en-US"/>
        </w:rPr>
        <w:t xml:space="preserve"> </w:t>
      </w:r>
      <w:r w:rsidR="003570D4">
        <w:rPr>
          <w:sz w:val="28"/>
          <w:szCs w:val="28"/>
          <w:lang w:eastAsia="en-US"/>
        </w:rPr>
        <w:t xml:space="preserve"> (далее – Заказчик</w:t>
      </w:r>
      <w:r w:rsidR="00511A70">
        <w:rPr>
          <w:sz w:val="28"/>
          <w:szCs w:val="28"/>
          <w:lang w:eastAsia="en-US"/>
        </w:rPr>
        <w:t xml:space="preserve"> или Учреждение</w:t>
      </w:r>
      <w:r w:rsidR="00EB1588" w:rsidRPr="00EB1588">
        <w:rPr>
          <w:sz w:val="28"/>
          <w:szCs w:val="28"/>
          <w:lang w:eastAsia="en-US"/>
        </w:rPr>
        <w:t xml:space="preserve">) </w:t>
      </w:r>
      <w:r w:rsidR="00EB1588" w:rsidRPr="00F83909">
        <w:rPr>
          <w:sz w:val="28"/>
          <w:szCs w:val="28"/>
          <w:lang w:eastAsia="en-US"/>
        </w:rPr>
        <w:t>на предмет</w:t>
      </w:r>
      <w:r w:rsidR="00EB1588" w:rsidRPr="00EB1588">
        <w:rPr>
          <w:sz w:val="28"/>
          <w:szCs w:val="28"/>
          <w:lang w:eastAsia="en-US"/>
        </w:rPr>
        <w:t xml:space="preserve"> соблюдения требований Федерального закона от 05.04.2013 № 44-ФЗ «О контрактной системе в сфере закупок товаров, работ, услуг для обеспечения государственных и муни</w:t>
      </w:r>
      <w:r w:rsidR="00A24956">
        <w:rPr>
          <w:sz w:val="28"/>
          <w:szCs w:val="28"/>
          <w:lang w:eastAsia="en-US"/>
        </w:rPr>
        <w:t>ципальных нужд» (далее – Закон</w:t>
      </w:r>
      <w:r w:rsidR="00EB1588" w:rsidRPr="00EB1588">
        <w:rPr>
          <w:sz w:val="28"/>
          <w:szCs w:val="28"/>
          <w:lang w:eastAsia="en-US"/>
        </w:rPr>
        <w:t xml:space="preserve"> № 44-ФЗ) и иных нормативных правовых актов об осуществлении закупок, </w:t>
      </w:r>
      <w:r w:rsidR="00EB1588" w:rsidRPr="00A16A98">
        <w:rPr>
          <w:sz w:val="28"/>
          <w:szCs w:val="28"/>
          <w:lang w:eastAsia="en-US"/>
        </w:rPr>
        <w:t>в целях</w:t>
      </w:r>
      <w:proofErr w:type="gramEnd"/>
      <w:r w:rsidR="00EB1588" w:rsidRPr="00A16A98">
        <w:rPr>
          <w:sz w:val="28"/>
          <w:szCs w:val="28"/>
          <w:lang w:eastAsia="en-US"/>
        </w:rPr>
        <w:t xml:space="preserve"> </w:t>
      </w:r>
      <w:r w:rsidR="00EB1588" w:rsidRPr="00EB1588">
        <w:rPr>
          <w:sz w:val="28"/>
          <w:szCs w:val="28"/>
          <w:lang w:eastAsia="en-US"/>
        </w:rPr>
        <w:t>предупреждения и выявления нарушений законодательства Российской Федерации о контрактной системе в сфере закупок путем выборочного рассмотрения и анализа документов на поставку товаров, работ, услуг для обе</w:t>
      </w:r>
      <w:r w:rsidR="008A7F21">
        <w:rPr>
          <w:sz w:val="28"/>
          <w:szCs w:val="28"/>
          <w:lang w:eastAsia="en-US"/>
        </w:rPr>
        <w:t>спечения муниципальных нужд.</w:t>
      </w:r>
    </w:p>
    <w:p w:rsidR="00EB1588" w:rsidRPr="00EB1588" w:rsidRDefault="00EB1588" w:rsidP="00FB6B3C">
      <w:pPr>
        <w:ind w:left="-567" w:firstLine="851"/>
        <w:jc w:val="both"/>
        <w:rPr>
          <w:sz w:val="28"/>
          <w:szCs w:val="28"/>
          <w:lang w:eastAsia="en-US"/>
        </w:rPr>
      </w:pPr>
      <w:r w:rsidRPr="00EB1588">
        <w:rPr>
          <w:sz w:val="28"/>
          <w:szCs w:val="28"/>
          <w:u w:val="single"/>
          <w:lang w:eastAsia="en-US"/>
        </w:rPr>
        <w:t>Проверяемый период</w:t>
      </w:r>
      <w:r w:rsidR="00F1401F">
        <w:rPr>
          <w:sz w:val="28"/>
          <w:szCs w:val="28"/>
          <w:lang w:eastAsia="en-US"/>
        </w:rPr>
        <w:t>: проверке подлежат закупки за последние 3 года до даты начала проведения проверки</w:t>
      </w:r>
      <w:r w:rsidRPr="00EB1588">
        <w:rPr>
          <w:sz w:val="28"/>
          <w:szCs w:val="28"/>
          <w:lang w:eastAsia="en-US"/>
        </w:rPr>
        <w:t>.</w:t>
      </w:r>
    </w:p>
    <w:p w:rsidR="00EB1588" w:rsidRPr="00EB1588" w:rsidRDefault="009044B0" w:rsidP="00FB6B3C">
      <w:pPr>
        <w:ind w:left="-567"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u w:val="single"/>
          <w:lang w:eastAsia="en-US"/>
        </w:rPr>
        <w:t>Срок проведения проверки</w:t>
      </w:r>
      <w:r w:rsidR="00B61E6C">
        <w:rPr>
          <w:sz w:val="28"/>
          <w:szCs w:val="28"/>
          <w:lang w:eastAsia="en-US"/>
        </w:rPr>
        <w:t>:</w:t>
      </w:r>
      <w:r w:rsidR="00EB1588" w:rsidRPr="00EB1588">
        <w:rPr>
          <w:sz w:val="28"/>
          <w:szCs w:val="28"/>
          <w:lang w:eastAsia="en-US"/>
        </w:rPr>
        <w:t xml:space="preserve"> с </w:t>
      </w:r>
      <w:r w:rsidR="00673A5D">
        <w:rPr>
          <w:sz w:val="28"/>
          <w:szCs w:val="28"/>
        </w:rPr>
        <w:t>1</w:t>
      </w:r>
      <w:r w:rsidR="00673FD9">
        <w:rPr>
          <w:sz w:val="28"/>
          <w:szCs w:val="28"/>
        </w:rPr>
        <w:t xml:space="preserve"> </w:t>
      </w:r>
      <w:r w:rsidR="00673A5D">
        <w:rPr>
          <w:sz w:val="28"/>
          <w:szCs w:val="28"/>
        </w:rPr>
        <w:t xml:space="preserve">декабря </w:t>
      </w:r>
      <w:r w:rsidR="003008CE">
        <w:rPr>
          <w:sz w:val="28"/>
          <w:szCs w:val="28"/>
        </w:rPr>
        <w:t>202</w:t>
      </w:r>
      <w:r w:rsidR="00673FD9">
        <w:rPr>
          <w:sz w:val="28"/>
          <w:szCs w:val="28"/>
        </w:rPr>
        <w:t>2</w:t>
      </w:r>
      <w:r w:rsidR="003008CE">
        <w:rPr>
          <w:sz w:val="28"/>
          <w:szCs w:val="28"/>
        </w:rPr>
        <w:t xml:space="preserve"> года</w:t>
      </w:r>
      <w:r w:rsidR="003008CE" w:rsidRPr="00103145">
        <w:rPr>
          <w:sz w:val="28"/>
          <w:szCs w:val="28"/>
        </w:rPr>
        <w:t xml:space="preserve"> по </w:t>
      </w:r>
      <w:r w:rsidR="00673A5D">
        <w:rPr>
          <w:sz w:val="28"/>
          <w:szCs w:val="28"/>
        </w:rPr>
        <w:t>23</w:t>
      </w:r>
      <w:r w:rsidR="003570D4" w:rsidRPr="00103145">
        <w:rPr>
          <w:sz w:val="28"/>
          <w:szCs w:val="28"/>
        </w:rPr>
        <w:t xml:space="preserve"> </w:t>
      </w:r>
      <w:r w:rsidR="00673A5D">
        <w:rPr>
          <w:sz w:val="28"/>
          <w:szCs w:val="28"/>
        </w:rPr>
        <w:t>декабря</w:t>
      </w:r>
      <w:r w:rsidR="003570D4" w:rsidRPr="00103145">
        <w:rPr>
          <w:sz w:val="28"/>
          <w:szCs w:val="28"/>
        </w:rPr>
        <w:t xml:space="preserve"> </w:t>
      </w:r>
      <w:r w:rsidR="000370CB" w:rsidRPr="00103145">
        <w:rPr>
          <w:sz w:val="28"/>
          <w:szCs w:val="28"/>
        </w:rPr>
        <w:t>202</w:t>
      </w:r>
      <w:r w:rsidR="000370CB">
        <w:rPr>
          <w:sz w:val="28"/>
          <w:szCs w:val="28"/>
        </w:rPr>
        <w:t>2</w:t>
      </w:r>
      <w:r w:rsidR="000370CB" w:rsidRPr="00103145">
        <w:rPr>
          <w:sz w:val="28"/>
          <w:szCs w:val="28"/>
        </w:rPr>
        <w:t xml:space="preserve"> </w:t>
      </w:r>
      <w:r w:rsidR="000370CB" w:rsidRPr="00C0204B">
        <w:rPr>
          <w:sz w:val="28"/>
          <w:szCs w:val="28"/>
        </w:rPr>
        <w:t xml:space="preserve"> </w:t>
      </w:r>
      <w:r w:rsidR="00EB1588" w:rsidRPr="00EB1588">
        <w:rPr>
          <w:sz w:val="28"/>
          <w:szCs w:val="28"/>
          <w:lang w:eastAsia="en-US"/>
        </w:rPr>
        <w:t xml:space="preserve">года. </w:t>
      </w:r>
      <w:r w:rsidR="00985AAD">
        <w:rPr>
          <w:sz w:val="28"/>
          <w:szCs w:val="28"/>
          <w:lang w:eastAsia="en-US"/>
        </w:rPr>
        <w:t xml:space="preserve"> </w:t>
      </w:r>
    </w:p>
    <w:p w:rsidR="00C66A99" w:rsidRPr="00092357" w:rsidRDefault="00C66A99" w:rsidP="00FB6B3C">
      <w:pPr>
        <w:ind w:left="-567"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Состав </w:t>
      </w:r>
      <w:r w:rsidR="00EB1588">
        <w:rPr>
          <w:sz w:val="28"/>
          <w:szCs w:val="28"/>
          <w:lang w:eastAsia="en-US"/>
        </w:rPr>
        <w:t>комиссии</w:t>
      </w:r>
      <w:r w:rsidRPr="00092357">
        <w:rPr>
          <w:sz w:val="28"/>
          <w:szCs w:val="28"/>
          <w:lang w:eastAsia="en-US"/>
        </w:rPr>
        <w:t>:</w:t>
      </w:r>
      <w:r w:rsidR="009717D6">
        <w:rPr>
          <w:sz w:val="28"/>
          <w:szCs w:val="28"/>
          <w:lang w:eastAsia="en-US"/>
        </w:rPr>
        <w:t xml:space="preserve">  </w:t>
      </w:r>
    </w:p>
    <w:p w:rsidR="00EE1AF0" w:rsidRPr="00EE1AF0" w:rsidRDefault="00EE1AF0" w:rsidP="00FB6B3C">
      <w:pPr>
        <w:widowControl w:val="0"/>
        <w:ind w:left="-567" w:firstLine="851"/>
        <w:jc w:val="both"/>
        <w:rPr>
          <w:rFonts w:eastAsiaTheme="minorEastAsia"/>
          <w:sz w:val="28"/>
          <w:szCs w:val="28"/>
        </w:rPr>
      </w:pPr>
      <w:r w:rsidRPr="00EE1AF0">
        <w:rPr>
          <w:rFonts w:eastAsiaTheme="minorEastAsia"/>
          <w:sz w:val="28"/>
          <w:szCs w:val="28"/>
        </w:rPr>
        <w:t xml:space="preserve">Шибанихина Людмила Васильевна, начальник отдела внутреннего финансового контроля администрации муниципального образования Усть-Лабинский район - </w:t>
      </w:r>
      <w:r w:rsidRPr="00EE1AF0">
        <w:rPr>
          <w:rFonts w:eastAsiaTheme="minorEastAsia"/>
          <w:color w:val="000000"/>
          <w:sz w:val="28"/>
          <w:szCs w:val="28"/>
        </w:rPr>
        <w:t>руководитель комиссии;</w:t>
      </w:r>
    </w:p>
    <w:p w:rsidR="00EE1AF0" w:rsidRPr="00EE1AF0" w:rsidRDefault="00EE1AF0" w:rsidP="00FB6B3C">
      <w:pPr>
        <w:widowControl w:val="0"/>
        <w:ind w:left="-567" w:firstLine="851"/>
        <w:jc w:val="both"/>
        <w:rPr>
          <w:rFonts w:eastAsiaTheme="minorEastAsia"/>
          <w:sz w:val="28"/>
          <w:szCs w:val="28"/>
        </w:rPr>
      </w:pPr>
      <w:r w:rsidRPr="00EE1AF0">
        <w:rPr>
          <w:rFonts w:eastAsiaTheme="minorEastAsia"/>
          <w:sz w:val="28"/>
          <w:szCs w:val="28"/>
        </w:rPr>
        <w:t xml:space="preserve"> Радченко Анна Александровна, заведующий сектором контроля в сфере </w:t>
      </w:r>
      <w:proofErr w:type="gramStart"/>
      <w:r w:rsidRPr="00EE1AF0">
        <w:rPr>
          <w:rFonts w:eastAsiaTheme="minorEastAsia"/>
          <w:sz w:val="28"/>
          <w:szCs w:val="28"/>
        </w:rPr>
        <w:t>закупок отдела внутреннего финансового контроля администрации муниципального образования</w:t>
      </w:r>
      <w:proofErr w:type="gramEnd"/>
      <w:r w:rsidRPr="00EE1AF0">
        <w:rPr>
          <w:rFonts w:eastAsiaTheme="minorEastAsia"/>
          <w:sz w:val="28"/>
          <w:szCs w:val="28"/>
        </w:rPr>
        <w:t xml:space="preserve"> Усть-Лабинский район – член комиссии;</w:t>
      </w:r>
    </w:p>
    <w:p w:rsidR="00EE1AF0" w:rsidRPr="00EE1AF0" w:rsidRDefault="00EE1AF0" w:rsidP="00FB6B3C">
      <w:pPr>
        <w:widowControl w:val="0"/>
        <w:ind w:left="-567" w:firstLine="851"/>
        <w:jc w:val="both"/>
        <w:rPr>
          <w:rFonts w:eastAsiaTheme="minorEastAsia"/>
          <w:sz w:val="28"/>
          <w:szCs w:val="28"/>
        </w:rPr>
      </w:pPr>
      <w:r w:rsidRPr="00EE1AF0">
        <w:rPr>
          <w:rFonts w:eastAsiaTheme="minorEastAsia"/>
          <w:sz w:val="28"/>
          <w:szCs w:val="28"/>
        </w:rPr>
        <w:t xml:space="preserve"> Рындина Евгения Андреевна, ведущий специалист сектора контроля в сфере </w:t>
      </w:r>
      <w:proofErr w:type="gramStart"/>
      <w:r w:rsidRPr="00EE1AF0">
        <w:rPr>
          <w:rFonts w:eastAsiaTheme="minorEastAsia"/>
          <w:sz w:val="28"/>
          <w:szCs w:val="28"/>
        </w:rPr>
        <w:t>закупок отдела внутреннего финансового контроля администрации муниципального образования</w:t>
      </w:r>
      <w:proofErr w:type="gramEnd"/>
      <w:r w:rsidRPr="00EE1AF0">
        <w:rPr>
          <w:rFonts w:eastAsiaTheme="minorEastAsia"/>
          <w:sz w:val="28"/>
          <w:szCs w:val="28"/>
        </w:rPr>
        <w:t xml:space="preserve"> Усть-Лабинский район» - член комиссии.</w:t>
      </w:r>
    </w:p>
    <w:p w:rsidR="00C66A99" w:rsidRPr="007B5EE3" w:rsidRDefault="00C66A99" w:rsidP="00FB6B3C">
      <w:pPr>
        <w:ind w:left="-567" w:firstLine="851"/>
        <w:jc w:val="both"/>
        <w:rPr>
          <w:sz w:val="28"/>
          <w:szCs w:val="28"/>
        </w:rPr>
      </w:pPr>
      <w:proofErr w:type="gramStart"/>
      <w:r w:rsidRPr="007B5EE3">
        <w:rPr>
          <w:sz w:val="28"/>
          <w:szCs w:val="28"/>
          <w:lang w:eastAsia="en-US"/>
        </w:rPr>
        <w:t xml:space="preserve">Адрес местонахождения субъекта проверки: </w:t>
      </w:r>
      <w:r w:rsidR="00F90CCB">
        <w:rPr>
          <w:sz w:val="28"/>
          <w:szCs w:val="28"/>
        </w:rPr>
        <w:t>352330</w:t>
      </w:r>
      <w:r w:rsidR="00B31408" w:rsidRPr="00B31408">
        <w:rPr>
          <w:sz w:val="28"/>
          <w:szCs w:val="28"/>
        </w:rPr>
        <w:t xml:space="preserve">, </w:t>
      </w:r>
      <w:r w:rsidR="001D6B38" w:rsidRPr="001D6B38">
        <w:rPr>
          <w:sz w:val="28"/>
          <w:szCs w:val="28"/>
        </w:rPr>
        <w:t xml:space="preserve">Краснодарский край, Усть-Лабинский район, </w:t>
      </w:r>
      <w:r w:rsidR="00F90CCB">
        <w:rPr>
          <w:sz w:val="28"/>
          <w:szCs w:val="28"/>
        </w:rPr>
        <w:t>г. Усть-Лабинск</w:t>
      </w:r>
      <w:r w:rsidR="000370CB" w:rsidRPr="000370CB">
        <w:rPr>
          <w:sz w:val="28"/>
          <w:szCs w:val="28"/>
        </w:rPr>
        <w:t xml:space="preserve">, ул. </w:t>
      </w:r>
      <w:r w:rsidR="00F90CCB">
        <w:rPr>
          <w:sz w:val="28"/>
          <w:szCs w:val="28"/>
        </w:rPr>
        <w:t>Ленина</w:t>
      </w:r>
      <w:r w:rsidR="000370CB">
        <w:rPr>
          <w:sz w:val="28"/>
          <w:szCs w:val="28"/>
        </w:rPr>
        <w:t>,</w:t>
      </w:r>
      <w:r w:rsidR="000370CB" w:rsidRPr="000370CB">
        <w:rPr>
          <w:sz w:val="28"/>
          <w:szCs w:val="28"/>
        </w:rPr>
        <w:t xml:space="preserve"> </w:t>
      </w:r>
      <w:r w:rsidR="00F64EF4">
        <w:rPr>
          <w:sz w:val="28"/>
          <w:szCs w:val="28"/>
        </w:rPr>
        <w:t>д.38</w:t>
      </w:r>
      <w:r w:rsidR="001D6B38" w:rsidRPr="001D6B38">
        <w:rPr>
          <w:sz w:val="28"/>
          <w:szCs w:val="28"/>
        </w:rPr>
        <w:t>.</w:t>
      </w:r>
      <w:proofErr w:type="gramEnd"/>
    </w:p>
    <w:p w:rsidR="002F5971" w:rsidRPr="0058493B" w:rsidRDefault="002F5971" w:rsidP="00FB6B3C">
      <w:pPr>
        <w:ind w:left="-567" w:firstLine="851"/>
        <w:jc w:val="both"/>
        <w:rPr>
          <w:sz w:val="28"/>
          <w:szCs w:val="28"/>
          <w:lang w:eastAsia="en-US"/>
        </w:rPr>
      </w:pPr>
      <w:r w:rsidRPr="0058493B">
        <w:rPr>
          <w:sz w:val="28"/>
          <w:szCs w:val="28"/>
          <w:lang w:eastAsia="en-US"/>
        </w:rPr>
        <w:t xml:space="preserve">В проверяемом периоде руководство  </w:t>
      </w:r>
      <w:r w:rsidR="00F64EF4">
        <w:rPr>
          <w:sz w:val="28"/>
          <w:szCs w:val="28"/>
        </w:rPr>
        <w:t>администрацией Усть-Лабинского городского</w:t>
      </w:r>
      <w:r w:rsidRPr="0058493B">
        <w:rPr>
          <w:sz w:val="28"/>
          <w:szCs w:val="28"/>
        </w:rPr>
        <w:t xml:space="preserve"> поселения Усть-Лабинского района</w:t>
      </w:r>
      <w:r w:rsidRPr="0058493B">
        <w:rPr>
          <w:sz w:val="28"/>
          <w:szCs w:val="28"/>
          <w:lang w:eastAsia="en-US"/>
        </w:rPr>
        <w:t xml:space="preserve"> осуществлялось: </w:t>
      </w:r>
    </w:p>
    <w:p w:rsidR="003205F3" w:rsidRDefault="002F5971" w:rsidP="00FB6B3C">
      <w:pPr>
        <w:ind w:left="-567"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proofErr w:type="spellStart"/>
      <w:r w:rsidR="00F64EF4">
        <w:rPr>
          <w:sz w:val="28"/>
          <w:szCs w:val="28"/>
          <w:lang w:eastAsia="en-US"/>
        </w:rPr>
        <w:t>Мандриным</w:t>
      </w:r>
      <w:proofErr w:type="spellEnd"/>
      <w:r w:rsidR="00F64EF4">
        <w:rPr>
          <w:sz w:val="28"/>
          <w:szCs w:val="28"/>
          <w:lang w:eastAsia="en-US"/>
        </w:rPr>
        <w:t xml:space="preserve"> </w:t>
      </w:r>
      <w:r w:rsidR="00EB68A4">
        <w:rPr>
          <w:sz w:val="28"/>
          <w:szCs w:val="28"/>
          <w:lang w:eastAsia="en-US"/>
        </w:rPr>
        <w:t>Александром Николаевичем</w:t>
      </w:r>
      <w:r>
        <w:rPr>
          <w:sz w:val="28"/>
          <w:szCs w:val="28"/>
          <w:lang w:eastAsia="en-US"/>
        </w:rPr>
        <w:t xml:space="preserve"> </w:t>
      </w:r>
      <w:r w:rsidRPr="0058493B">
        <w:rPr>
          <w:sz w:val="28"/>
          <w:szCs w:val="28"/>
          <w:lang w:eastAsia="en-US"/>
        </w:rPr>
        <w:t>в соответствии с р</w:t>
      </w:r>
      <w:r w:rsidR="00947FC9">
        <w:rPr>
          <w:sz w:val="28"/>
          <w:szCs w:val="28"/>
          <w:lang w:eastAsia="en-US"/>
        </w:rPr>
        <w:t>аспор</w:t>
      </w:r>
      <w:r w:rsidR="00DB0209">
        <w:rPr>
          <w:sz w:val="28"/>
          <w:szCs w:val="28"/>
          <w:lang w:eastAsia="en-US"/>
        </w:rPr>
        <w:t xml:space="preserve">яжением администрации </w:t>
      </w:r>
      <w:r w:rsidR="00F614C0">
        <w:rPr>
          <w:sz w:val="28"/>
          <w:szCs w:val="28"/>
          <w:lang w:eastAsia="en-US"/>
        </w:rPr>
        <w:t>Усть-Лабинского городского</w:t>
      </w:r>
      <w:r w:rsidR="00947FC9">
        <w:rPr>
          <w:sz w:val="28"/>
          <w:szCs w:val="28"/>
          <w:lang w:eastAsia="en-US"/>
        </w:rPr>
        <w:t xml:space="preserve"> поселения Усть-Лабинского района «О </w:t>
      </w:r>
      <w:r w:rsidR="00DD5479">
        <w:rPr>
          <w:sz w:val="28"/>
          <w:szCs w:val="28"/>
          <w:lang w:eastAsia="en-US"/>
        </w:rPr>
        <w:t xml:space="preserve">возложении обязанностей </w:t>
      </w:r>
      <w:r w:rsidR="00C35F2A">
        <w:rPr>
          <w:sz w:val="28"/>
          <w:szCs w:val="28"/>
          <w:lang w:eastAsia="en-US"/>
        </w:rPr>
        <w:t xml:space="preserve">на А.Н. </w:t>
      </w:r>
      <w:proofErr w:type="spellStart"/>
      <w:r w:rsidR="00C35F2A">
        <w:rPr>
          <w:sz w:val="28"/>
          <w:szCs w:val="28"/>
          <w:lang w:eastAsia="en-US"/>
        </w:rPr>
        <w:t>Мандрина</w:t>
      </w:r>
      <w:proofErr w:type="spellEnd"/>
      <w:r w:rsidR="00C35F2A">
        <w:rPr>
          <w:sz w:val="28"/>
          <w:szCs w:val="28"/>
          <w:lang w:eastAsia="en-US"/>
        </w:rPr>
        <w:t>»</w:t>
      </w:r>
      <w:r w:rsidR="003205F3">
        <w:rPr>
          <w:sz w:val="28"/>
          <w:szCs w:val="28"/>
          <w:lang w:eastAsia="en-US"/>
        </w:rPr>
        <w:t xml:space="preserve"> от </w:t>
      </w:r>
      <w:r w:rsidR="00C35F2A">
        <w:rPr>
          <w:sz w:val="28"/>
          <w:szCs w:val="28"/>
          <w:lang w:eastAsia="en-US"/>
        </w:rPr>
        <w:t xml:space="preserve"> </w:t>
      </w:r>
      <w:r w:rsidR="003205F3">
        <w:rPr>
          <w:sz w:val="28"/>
          <w:szCs w:val="28"/>
          <w:lang w:eastAsia="en-US"/>
        </w:rPr>
        <w:t>31.10.2019 № 94-рл;</w:t>
      </w:r>
    </w:p>
    <w:p w:rsidR="00B94135" w:rsidRDefault="001544A9" w:rsidP="00913B9F">
      <w:pPr>
        <w:ind w:left="-567"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-</w:t>
      </w:r>
      <w:r w:rsidR="0080027A">
        <w:rPr>
          <w:sz w:val="28"/>
          <w:szCs w:val="28"/>
          <w:lang w:eastAsia="en-US"/>
        </w:rPr>
        <w:t xml:space="preserve"> </w:t>
      </w:r>
      <w:proofErr w:type="spellStart"/>
      <w:r w:rsidR="002222D8">
        <w:rPr>
          <w:sz w:val="28"/>
          <w:szCs w:val="28"/>
          <w:lang w:eastAsia="en-US"/>
        </w:rPr>
        <w:t>Гайнюченко</w:t>
      </w:r>
      <w:proofErr w:type="spellEnd"/>
      <w:r w:rsidR="002222D8">
        <w:rPr>
          <w:sz w:val="28"/>
          <w:szCs w:val="28"/>
          <w:lang w:eastAsia="en-US"/>
        </w:rPr>
        <w:t xml:space="preserve"> Станиславом Александровичем </w:t>
      </w:r>
      <w:r w:rsidR="002F5971">
        <w:rPr>
          <w:sz w:val="28"/>
          <w:szCs w:val="28"/>
          <w:lang w:eastAsia="en-US"/>
        </w:rPr>
        <w:t xml:space="preserve">в соответствии с распоряжением </w:t>
      </w:r>
      <w:r w:rsidR="00783623">
        <w:rPr>
          <w:sz w:val="28"/>
          <w:szCs w:val="28"/>
          <w:lang w:eastAsia="en-US"/>
        </w:rPr>
        <w:t>администрации Усть-Лабинского городского</w:t>
      </w:r>
      <w:r w:rsidR="002F5971">
        <w:rPr>
          <w:sz w:val="28"/>
          <w:szCs w:val="28"/>
          <w:lang w:eastAsia="en-US"/>
        </w:rPr>
        <w:t xml:space="preserve"> поселения Усть-Лабинского района </w:t>
      </w:r>
      <w:r w:rsidR="00DB700A">
        <w:rPr>
          <w:sz w:val="28"/>
          <w:szCs w:val="28"/>
          <w:lang w:eastAsia="en-US"/>
        </w:rPr>
        <w:t>«О</w:t>
      </w:r>
      <w:r w:rsidR="002F5971">
        <w:rPr>
          <w:sz w:val="28"/>
          <w:szCs w:val="28"/>
          <w:lang w:eastAsia="en-US"/>
        </w:rPr>
        <w:t xml:space="preserve"> </w:t>
      </w:r>
      <w:r w:rsidR="00783623">
        <w:rPr>
          <w:sz w:val="28"/>
          <w:szCs w:val="28"/>
          <w:lang w:eastAsia="en-US"/>
        </w:rPr>
        <w:t>вступлении в должность главы Усть-Лабинского городского поселения Усть-Лабинского района</w:t>
      </w:r>
      <w:r w:rsidR="00913B9F">
        <w:rPr>
          <w:sz w:val="28"/>
          <w:szCs w:val="28"/>
          <w:lang w:eastAsia="en-US"/>
        </w:rPr>
        <w:t>» от 2</w:t>
      </w:r>
      <w:r w:rsidR="00D00189">
        <w:rPr>
          <w:sz w:val="28"/>
          <w:szCs w:val="28"/>
          <w:lang w:eastAsia="en-US"/>
        </w:rPr>
        <w:t xml:space="preserve">6.03.2020 № </w:t>
      </w:r>
      <w:r w:rsidR="00913B9F">
        <w:rPr>
          <w:sz w:val="28"/>
          <w:szCs w:val="28"/>
          <w:lang w:eastAsia="en-US"/>
        </w:rPr>
        <w:t>1</w:t>
      </w:r>
      <w:r w:rsidR="00D00189">
        <w:rPr>
          <w:sz w:val="28"/>
          <w:szCs w:val="28"/>
          <w:lang w:eastAsia="en-US"/>
        </w:rPr>
        <w:t>5</w:t>
      </w:r>
      <w:r w:rsidR="002F5971">
        <w:rPr>
          <w:sz w:val="28"/>
          <w:szCs w:val="28"/>
          <w:lang w:eastAsia="en-US"/>
        </w:rPr>
        <w:t>-р</w:t>
      </w:r>
      <w:r w:rsidR="00D00189">
        <w:rPr>
          <w:sz w:val="28"/>
          <w:szCs w:val="28"/>
          <w:lang w:eastAsia="en-US"/>
        </w:rPr>
        <w:t>л</w:t>
      </w:r>
      <w:r w:rsidR="002F5971">
        <w:rPr>
          <w:sz w:val="28"/>
          <w:szCs w:val="28"/>
          <w:lang w:eastAsia="en-US"/>
        </w:rPr>
        <w:t>;</w:t>
      </w:r>
    </w:p>
    <w:p w:rsidR="00323153" w:rsidRDefault="00826192" w:rsidP="00FB6B3C">
      <w:pPr>
        <w:ind w:left="-567"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Согласно части 1</w:t>
      </w:r>
      <w:r w:rsidR="00807F8A" w:rsidRPr="00CD77D6">
        <w:rPr>
          <w:sz w:val="28"/>
          <w:szCs w:val="28"/>
          <w:lang w:eastAsia="en-US"/>
        </w:rPr>
        <w:t xml:space="preserve"> статьи 38 Закона № 44-ФЗ </w:t>
      </w:r>
      <w:r w:rsidR="005C26FC">
        <w:rPr>
          <w:sz w:val="28"/>
          <w:szCs w:val="28"/>
          <w:lang w:eastAsia="en-US"/>
        </w:rPr>
        <w:t>З</w:t>
      </w:r>
      <w:r>
        <w:rPr>
          <w:sz w:val="28"/>
          <w:szCs w:val="28"/>
          <w:lang w:eastAsia="en-US"/>
        </w:rPr>
        <w:t xml:space="preserve">аказчики, совокупный годовой объем </w:t>
      </w:r>
      <w:proofErr w:type="gramStart"/>
      <w:r>
        <w:rPr>
          <w:sz w:val="28"/>
          <w:szCs w:val="28"/>
          <w:lang w:eastAsia="en-US"/>
        </w:rPr>
        <w:t>закупок</w:t>
      </w:r>
      <w:proofErr w:type="gramEnd"/>
      <w:r>
        <w:rPr>
          <w:sz w:val="28"/>
          <w:szCs w:val="28"/>
          <w:lang w:eastAsia="en-US"/>
        </w:rPr>
        <w:t xml:space="preserve"> которых превышает сто миллионов рублей, создают контрактные службы</w:t>
      </w:r>
      <w:r w:rsidR="005674CD">
        <w:rPr>
          <w:sz w:val="28"/>
          <w:szCs w:val="28"/>
          <w:lang w:eastAsia="en-US"/>
        </w:rPr>
        <w:t xml:space="preserve"> (при  этом создание спец</w:t>
      </w:r>
      <w:r w:rsidR="00323153">
        <w:rPr>
          <w:sz w:val="28"/>
          <w:szCs w:val="28"/>
          <w:lang w:eastAsia="en-US"/>
        </w:rPr>
        <w:t xml:space="preserve">иализированного структурного подразделения не является обязательным). Положения части 2 статьи 38 Закона № 44-ФЗ предписывают, что в случае, если совокупный годовой объем закупок заказчика не превышает сто миллионов рублей, и у заказчика отсутствует </w:t>
      </w:r>
      <w:r w:rsidR="005C26FC">
        <w:rPr>
          <w:sz w:val="28"/>
          <w:szCs w:val="28"/>
          <w:lang w:eastAsia="en-US"/>
        </w:rPr>
        <w:t>контрактная служба, З</w:t>
      </w:r>
      <w:r w:rsidR="00323153">
        <w:rPr>
          <w:sz w:val="28"/>
          <w:szCs w:val="28"/>
          <w:lang w:eastAsia="en-US"/>
        </w:rPr>
        <w:t>аказчик назначает должностное лицо, ответственное за осуществление закупки или нескольких закупок, включая исполнение каждого контракта.</w:t>
      </w:r>
    </w:p>
    <w:p w:rsidR="00807F8A" w:rsidRDefault="00D949A2" w:rsidP="00F27369">
      <w:pPr>
        <w:ind w:left="-567" w:firstLine="851"/>
        <w:jc w:val="both"/>
        <w:rPr>
          <w:sz w:val="28"/>
          <w:szCs w:val="28"/>
          <w:lang w:eastAsia="en-US"/>
        </w:rPr>
      </w:pPr>
      <w:r w:rsidRPr="00206EDF">
        <w:rPr>
          <w:sz w:val="28"/>
          <w:szCs w:val="28"/>
          <w:lang w:eastAsia="en-US"/>
        </w:rPr>
        <w:t xml:space="preserve">Постановлением администрации Усть-Лабинского городского поселения Усть-Лабинского района </w:t>
      </w:r>
      <w:r w:rsidR="0065089A" w:rsidRPr="00206EDF">
        <w:rPr>
          <w:sz w:val="28"/>
          <w:szCs w:val="28"/>
          <w:lang w:eastAsia="en-US"/>
        </w:rPr>
        <w:t>от 31</w:t>
      </w:r>
      <w:r w:rsidR="0057585D" w:rsidRPr="00206EDF">
        <w:rPr>
          <w:sz w:val="28"/>
          <w:szCs w:val="28"/>
          <w:lang w:eastAsia="en-US"/>
        </w:rPr>
        <w:t>.01.2014 № 30</w:t>
      </w:r>
      <w:r w:rsidR="006F0CE3" w:rsidRPr="00206EDF">
        <w:rPr>
          <w:sz w:val="28"/>
          <w:szCs w:val="28"/>
          <w:lang w:eastAsia="en-US"/>
        </w:rPr>
        <w:t xml:space="preserve"> «</w:t>
      </w:r>
      <w:r w:rsidR="00D1175F" w:rsidRPr="00206EDF">
        <w:rPr>
          <w:sz w:val="28"/>
          <w:szCs w:val="28"/>
          <w:lang w:eastAsia="en-US"/>
        </w:rPr>
        <w:t>О контрактной службе администрации Усть-Лабинского городского поселения Усть-Лабинского района</w:t>
      </w:r>
      <w:r w:rsidR="00534046" w:rsidRPr="00206EDF">
        <w:rPr>
          <w:sz w:val="28"/>
          <w:szCs w:val="28"/>
          <w:lang w:eastAsia="en-US"/>
        </w:rPr>
        <w:t>»</w:t>
      </w:r>
      <w:r w:rsidR="00534046">
        <w:rPr>
          <w:sz w:val="28"/>
          <w:szCs w:val="28"/>
          <w:lang w:eastAsia="en-US"/>
        </w:rPr>
        <w:t xml:space="preserve"> </w:t>
      </w:r>
      <w:r w:rsidR="002B43B3">
        <w:rPr>
          <w:sz w:val="28"/>
          <w:szCs w:val="28"/>
          <w:lang w:eastAsia="en-US"/>
        </w:rPr>
        <w:t xml:space="preserve">(в редакции </w:t>
      </w:r>
      <w:r w:rsidR="00782A71">
        <w:rPr>
          <w:sz w:val="28"/>
          <w:szCs w:val="28"/>
          <w:lang w:eastAsia="en-US"/>
        </w:rPr>
        <w:t xml:space="preserve">от </w:t>
      </w:r>
      <w:r w:rsidR="00765DED">
        <w:rPr>
          <w:sz w:val="28"/>
          <w:szCs w:val="28"/>
          <w:lang w:eastAsia="en-US"/>
        </w:rPr>
        <w:t>27.11.2020</w:t>
      </w:r>
      <w:r w:rsidR="00A47CD9">
        <w:rPr>
          <w:sz w:val="28"/>
          <w:szCs w:val="28"/>
          <w:lang w:eastAsia="en-US"/>
        </w:rPr>
        <w:t xml:space="preserve"> № 849; </w:t>
      </w:r>
      <w:r w:rsidR="0008036F">
        <w:rPr>
          <w:sz w:val="28"/>
          <w:szCs w:val="28"/>
          <w:lang w:eastAsia="en-US"/>
        </w:rPr>
        <w:t xml:space="preserve">от </w:t>
      </w:r>
      <w:r w:rsidR="00A47CD9">
        <w:rPr>
          <w:sz w:val="28"/>
          <w:szCs w:val="28"/>
          <w:lang w:eastAsia="en-US"/>
        </w:rPr>
        <w:t>31.03.2021 № 350</w:t>
      </w:r>
      <w:r w:rsidR="00DB62FB">
        <w:rPr>
          <w:sz w:val="28"/>
          <w:szCs w:val="28"/>
          <w:lang w:eastAsia="en-US"/>
        </w:rPr>
        <w:t>,</w:t>
      </w:r>
      <w:r w:rsidR="0008036F">
        <w:rPr>
          <w:sz w:val="28"/>
          <w:szCs w:val="28"/>
          <w:lang w:eastAsia="en-US"/>
        </w:rPr>
        <w:t xml:space="preserve"> </w:t>
      </w:r>
      <w:r w:rsidR="00765DED">
        <w:rPr>
          <w:sz w:val="28"/>
          <w:szCs w:val="28"/>
          <w:lang w:eastAsia="en-US"/>
        </w:rPr>
        <w:t>от 06.06.2022</w:t>
      </w:r>
      <w:r w:rsidR="0008036F">
        <w:rPr>
          <w:sz w:val="28"/>
          <w:szCs w:val="28"/>
          <w:lang w:eastAsia="en-US"/>
        </w:rPr>
        <w:t xml:space="preserve"> </w:t>
      </w:r>
      <w:r w:rsidR="00DB62FB">
        <w:rPr>
          <w:sz w:val="28"/>
          <w:szCs w:val="28"/>
          <w:lang w:eastAsia="en-US"/>
        </w:rPr>
        <w:t xml:space="preserve">№ 363) у заказчика была создана </w:t>
      </w:r>
      <w:r w:rsidR="009C65CF">
        <w:rPr>
          <w:sz w:val="28"/>
          <w:szCs w:val="28"/>
          <w:lang w:eastAsia="en-US"/>
        </w:rPr>
        <w:t>контрактная служба, утверждены ее положение и состав.</w:t>
      </w:r>
    </w:p>
    <w:p w:rsidR="00913B9F" w:rsidRPr="00CD77D6" w:rsidRDefault="006824F9" w:rsidP="00FB6B3C">
      <w:pPr>
        <w:ind w:left="-567"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Частью 3 статьи 39 Зак</w:t>
      </w:r>
      <w:r w:rsidR="005C26FC">
        <w:rPr>
          <w:sz w:val="28"/>
          <w:szCs w:val="28"/>
          <w:lang w:eastAsia="en-US"/>
        </w:rPr>
        <w:t>она № 44-ФЗ предусмотрено, что З</w:t>
      </w:r>
      <w:r>
        <w:rPr>
          <w:sz w:val="28"/>
          <w:szCs w:val="28"/>
          <w:lang w:eastAsia="en-US"/>
        </w:rPr>
        <w:t xml:space="preserve">аказчиком могут создаваться конкурсные, аукционные, котировочные комиссии, комиссии по рассмотрению заявок на участие в запросе </w:t>
      </w:r>
      <w:r w:rsidR="005639C4">
        <w:rPr>
          <w:sz w:val="28"/>
          <w:szCs w:val="28"/>
          <w:lang w:eastAsia="en-US"/>
        </w:rPr>
        <w:t>предложений и окончательных предложений и единые комиссии, осуществляющие функции по осуществлению закупок путем проведения конкурсов, аукционов, запросов котировок, запросов пре</w:t>
      </w:r>
      <w:r w:rsidR="002504E9">
        <w:rPr>
          <w:sz w:val="28"/>
          <w:szCs w:val="28"/>
          <w:lang w:eastAsia="en-US"/>
        </w:rPr>
        <w:t xml:space="preserve">дложений. Число членов конкурсной, аукционной или единой комиссии должно быть не </w:t>
      </w:r>
      <w:r w:rsidR="00B71E6F">
        <w:rPr>
          <w:sz w:val="28"/>
          <w:szCs w:val="28"/>
          <w:lang w:eastAsia="en-US"/>
        </w:rPr>
        <w:t>менее чем пять чело</w:t>
      </w:r>
      <w:r w:rsidR="00765DED">
        <w:rPr>
          <w:sz w:val="28"/>
          <w:szCs w:val="28"/>
          <w:lang w:eastAsia="en-US"/>
        </w:rPr>
        <w:t>век, а с 01.01.2022 года</w:t>
      </w:r>
      <w:r w:rsidR="00B71E6F">
        <w:rPr>
          <w:sz w:val="28"/>
          <w:szCs w:val="28"/>
          <w:lang w:eastAsia="en-US"/>
        </w:rPr>
        <w:t xml:space="preserve"> не менее трех человек, число членов котировочной комиссии, комиссии по рассмотрению заявок на участие в запросе предложений и окончательных предложений </w:t>
      </w:r>
      <w:r w:rsidR="00AE0C98">
        <w:rPr>
          <w:sz w:val="28"/>
          <w:szCs w:val="28"/>
          <w:lang w:eastAsia="en-US"/>
        </w:rPr>
        <w:t>должно быть не менее чем три человека. Все требования Заказчиком соблюдены.</w:t>
      </w:r>
    </w:p>
    <w:p w:rsidR="00C66A99" w:rsidRPr="000A37D4" w:rsidRDefault="00C66A99" w:rsidP="00FB6B3C">
      <w:pPr>
        <w:ind w:left="-567" w:firstLine="851"/>
        <w:jc w:val="both"/>
        <w:rPr>
          <w:sz w:val="28"/>
          <w:szCs w:val="28"/>
          <w:lang w:eastAsia="en-US"/>
        </w:rPr>
      </w:pPr>
      <w:r w:rsidRPr="00272DA9">
        <w:rPr>
          <w:sz w:val="28"/>
          <w:szCs w:val="28"/>
          <w:lang w:eastAsia="en-US"/>
        </w:rPr>
        <w:t xml:space="preserve">В ходе проведения плановой проверки были изучены </w:t>
      </w:r>
      <w:r w:rsidR="00F84FE1" w:rsidRPr="00272DA9">
        <w:rPr>
          <w:sz w:val="28"/>
          <w:szCs w:val="28"/>
          <w:lang w:eastAsia="en-US"/>
        </w:rPr>
        <w:t>следующие документы</w:t>
      </w:r>
      <w:r w:rsidR="00F84FE1" w:rsidRPr="000A37D4">
        <w:rPr>
          <w:sz w:val="28"/>
          <w:szCs w:val="28"/>
          <w:lang w:eastAsia="en-US"/>
        </w:rPr>
        <w:t xml:space="preserve"> и материалы</w:t>
      </w:r>
      <w:r w:rsidRPr="000A37D4">
        <w:rPr>
          <w:sz w:val="28"/>
          <w:szCs w:val="28"/>
          <w:lang w:eastAsia="en-US"/>
        </w:rPr>
        <w:t>:</w:t>
      </w:r>
    </w:p>
    <w:p w:rsidR="00C66A99" w:rsidRDefault="00C66A99" w:rsidP="00FB6B3C">
      <w:pPr>
        <w:ind w:left="-567" w:firstLine="851"/>
        <w:jc w:val="both"/>
        <w:rPr>
          <w:sz w:val="28"/>
          <w:szCs w:val="28"/>
          <w:lang w:eastAsia="en-US"/>
        </w:rPr>
      </w:pPr>
      <w:r w:rsidRPr="000A37D4">
        <w:rPr>
          <w:sz w:val="28"/>
          <w:szCs w:val="28"/>
          <w:lang w:eastAsia="en-US"/>
        </w:rPr>
        <w:t xml:space="preserve">- </w:t>
      </w:r>
      <w:r w:rsidR="00DD1633">
        <w:rPr>
          <w:sz w:val="28"/>
          <w:szCs w:val="28"/>
          <w:lang w:eastAsia="en-US"/>
        </w:rPr>
        <w:t>Устав</w:t>
      </w:r>
      <w:r w:rsidRPr="000A37D4">
        <w:rPr>
          <w:sz w:val="28"/>
          <w:szCs w:val="28"/>
          <w:lang w:eastAsia="en-US"/>
        </w:rPr>
        <w:t xml:space="preserve"> </w:t>
      </w:r>
      <w:r w:rsidR="006620EF">
        <w:rPr>
          <w:sz w:val="28"/>
          <w:szCs w:val="28"/>
        </w:rPr>
        <w:t>администрации Усть-Лабинского городского</w:t>
      </w:r>
      <w:r w:rsidR="00B475F3">
        <w:rPr>
          <w:sz w:val="28"/>
          <w:szCs w:val="28"/>
        </w:rPr>
        <w:t xml:space="preserve"> </w:t>
      </w:r>
      <w:r w:rsidR="00C16AB4" w:rsidRPr="000A37D4">
        <w:rPr>
          <w:sz w:val="28"/>
          <w:szCs w:val="28"/>
        </w:rPr>
        <w:t>поселения Усть-</w:t>
      </w:r>
      <w:r w:rsidR="00C16AB4" w:rsidRPr="0036677F">
        <w:rPr>
          <w:sz w:val="28"/>
          <w:szCs w:val="28"/>
        </w:rPr>
        <w:t>Лабинского района</w:t>
      </w:r>
      <w:r w:rsidRPr="00092357">
        <w:rPr>
          <w:sz w:val="28"/>
          <w:szCs w:val="28"/>
          <w:lang w:eastAsia="en-US"/>
        </w:rPr>
        <w:t>;</w:t>
      </w:r>
    </w:p>
    <w:p w:rsidR="00C66A99" w:rsidRDefault="00C66A99" w:rsidP="00FB6B3C">
      <w:pPr>
        <w:ind w:left="-567" w:firstLine="851"/>
        <w:jc w:val="both"/>
        <w:rPr>
          <w:sz w:val="28"/>
          <w:szCs w:val="28"/>
          <w:lang w:eastAsia="en-US"/>
        </w:rPr>
      </w:pPr>
      <w:r w:rsidRPr="00E944E7">
        <w:rPr>
          <w:sz w:val="28"/>
          <w:szCs w:val="28"/>
          <w:lang w:eastAsia="en-US"/>
        </w:rPr>
        <w:t xml:space="preserve">- </w:t>
      </w:r>
      <w:r w:rsidR="00413C96" w:rsidRPr="00E944E7">
        <w:rPr>
          <w:sz w:val="28"/>
          <w:szCs w:val="28"/>
          <w:lang w:eastAsia="en-US"/>
        </w:rPr>
        <w:t xml:space="preserve">Должностная инструкция </w:t>
      </w:r>
      <w:r w:rsidR="00DF23DB">
        <w:rPr>
          <w:sz w:val="28"/>
          <w:szCs w:val="28"/>
          <w:lang w:eastAsia="en-US"/>
        </w:rPr>
        <w:t>заместителя главы Усть-Лабинского городского поселения Усть-Лабинского района</w:t>
      </w:r>
      <w:r w:rsidR="00392BA4">
        <w:rPr>
          <w:sz w:val="28"/>
          <w:szCs w:val="28"/>
          <w:lang w:eastAsia="en-US"/>
        </w:rPr>
        <w:t>;</w:t>
      </w:r>
    </w:p>
    <w:p w:rsidR="00DF23DB" w:rsidRDefault="00DF23DB" w:rsidP="00FB6B3C">
      <w:pPr>
        <w:ind w:left="-567"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Должностная инструкция начальника финансового отдела администрации Усть-Лабинского городского поселения Усть-Лабинского района</w:t>
      </w:r>
      <w:r w:rsidR="00A4207B">
        <w:rPr>
          <w:sz w:val="28"/>
          <w:szCs w:val="28"/>
          <w:lang w:eastAsia="en-US"/>
        </w:rPr>
        <w:t>;</w:t>
      </w:r>
    </w:p>
    <w:p w:rsidR="00A4207B" w:rsidRDefault="00E02228" w:rsidP="00FB6B3C">
      <w:pPr>
        <w:ind w:left="-567"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Должностная инструкция заместителя начальника финансового отдела </w:t>
      </w:r>
      <w:r w:rsidR="00171339">
        <w:rPr>
          <w:sz w:val="28"/>
          <w:szCs w:val="28"/>
          <w:lang w:eastAsia="en-US"/>
        </w:rPr>
        <w:t>администрации Усть-Лабинского городского поселения Усть-Лабинского района;</w:t>
      </w:r>
    </w:p>
    <w:p w:rsidR="002203C5" w:rsidRPr="007B5EE3" w:rsidRDefault="00171339" w:rsidP="002203C5">
      <w:pPr>
        <w:ind w:left="-567"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Должностная инструкция </w:t>
      </w:r>
      <w:r w:rsidR="001E02C1">
        <w:rPr>
          <w:sz w:val="28"/>
          <w:szCs w:val="28"/>
          <w:lang w:eastAsia="en-US"/>
        </w:rPr>
        <w:t xml:space="preserve">заведующего сектором закупок администрации Усть-Лабинского городского поселения </w:t>
      </w:r>
      <w:r w:rsidR="002203C5">
        <w:rPr>
          <w:sz w:val="28"/>
          <w:szCs w:val="28"/>
          <w:lang w:eastAsia="en-US"/>
        </w:rPr>
        <w:t>Усть-Лабинского района;</w:t>
      </w:r>
    </w:p>
    <w:p w:rsidR="00C66A99" w:rsidRPr="007B5EE3" w:rsidRDefault="00C66A99" w:rsidP="00FB6B3C">
      <w:pPr>
        <w:ind w:left="-567"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</w:t>
      </w:r>
      <w:r w:rsidRPr="007B5EE3">
        <w:rPr>
          <w:sz w:val="28"/>
          <w:szCs w:val="28"/>
          <w:lang w:eastAsia="en-US"/>
        </w:rPr>
        <w:t>лан-график закупок товаров, работ, услуг для обеспечения муниципальных нужд на</w:t>
      </w:r>
      <w:r w:rsidR="005F3C74">
        <w:rPr>
          <w:sz w:val="28"/>
          <w:szCs w:val="28"/>
          <w:lang w:eastAsia="en-US"/>
        </w:rPr>
        <w:t xml:space="preserve"> </w:t>
      </w:r>
      <w:r w:rsidR="00E4244E">
        <w:rPr>
          <w:sz w:val="28"/>
          <w:szCs w:val="28"/>
          <w:lang w:eastAsia="en-US"/>
        </w:rPr>
        <w:t xml:space="preserve"> 2020</w:t>
      </w:r>
      <w:r w:rsidR="00FC1A21">
        <w:rPr>
          <w:sz w:val="28"/>
          <w:szCs w:val="28"/>
          <w:lang w:eastAsia="en-US"/>
        </w:rPr>
        <w:t>, 2021</w:t>
      </w:r>
      <w:r w:rsidR="00B904B7">
        <w:rPr>
          <w:sz w:val="28"/>
          <w:szCs w:val="28"/>
          <w:lang w:eastAsia="en-US"/>
        </w:rPr>
        <w:t>,</w:t>
      </w:r>
      <w:r w:rsidR="00FA74B4">
        <w:rPr>
          <w:sz w:val="28"/>
          <w:szCs w:val="28"/>
          <w:lang w:eastAsia="en-US"/>
        </w:rPr>
        <w:t xml:space="preserve"> </w:t>
      </w:r>
      <w:r w:rsidR="00B904B7">
        <w:rPr>
          <w:sz w:val="28"/>
          <w:szCs w:val="28"/>
          <w:lang w:eastAsia="en-US"/>
        </w:rPr>
        <w:t>2022</w:t>
      </w:r>
      <w:r w:rsidRPr="007B5EE3">
        <w:rPr>
          <w:sz w:val="28"/>
          <w:szCs w:val="28"/>
          <w:lang w:eastAsia="en-US"/>
        </w:rPr>
        <w:t xml:space="preserve"> год</w:t>
      </w:r>
      <w:r>
        <w:rPr>
          <w:sz w:val="28"/>
          <w:szCs w:val="28"/>
          <w:lang w:eastAsia="en-US"/>
        </w:rPr>
        <w:t>ы (далее – План-график)</w:t>
      </w:r>
      <w:r w:rsidRPr="007B5EE3">
        <w:rPr>
          <w:sz w:val="28"/>
          <w:szCs w:val="28"/>
          <w:lang w:eastAsia="en-US"/>
        </w:rPr>
        <w:t>;</w:t>
      </w:r>
    </w:p>
    <w:p w:rsidR="00C66A99" w:rsidRPr="007B5EE3" w:rsidRDefault="00C66A99" w:rsidP="00FB6B3C">
      <w:pPr>
        <w:ind w:left="-567" w:firstLine="851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- </w:t>
      </w:r>
      <w:r w:rsidR="00C16AB4">
        <w:rPr>
          <w:sz w:val="28"/>
          <w:szCs w:val="28"/>
          <w:lang w:eastAsia="en-US"/>
        </w:rPr>
        <w:t>Бюджетные сметы</w:t>
      </w:r>
      <w:r w:rsidR="00E4244E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 xml:space="preserve">на </w:t>
      </w:r>
      <w:r w:rsidR="005F3C74">
        <w:rPr>
          <w:sz w:val="28"/>
          <w:szCs w:val="28"/>
          <w:lang w:eastAsia="en-US"/>
        </w:rPr>
        <w:t xml:space="preserve"> </w:t>
      </w:r>
      <w:r w:rsidR="00E4244E">
        <w:rPr>
          <w:sz w:val="28"/>
          <w:szCs w:val="28"/>
          <w:lang w:eastAsia="en-US"/>
        </w:rPr>
        <w:t>2020</w:t>
      </w:r>
      <w:r w:rsidR="00FC1A21">
        <w:rPr>
          <w:sz w:val="28"/>
          <w:szCs w:val="28"/>
          <w:lang w:eastAsia="en-US"/>
        </w:rPr>
        <w:t>, 2021</w:t>
      </w:r>
      <w:r w:rsidR="00B904B7">
        <w:rPr>
          <w:sz w:val="28"/>
          <w:szCs w:val="28"/>
          <w:lang w:eastAsia="en-US"/>
        </w:rPr>
        <w:t>,</w:t>
      </w:r>
      <w:r w:rsidR="00FA74B4">
        <w:rPr>
          <w:sz w:val="28"/>
          <w:szCs w:val="28"/>
          <w:lang w:eastAsia="en-US"/>
        </w:rPr>
        <w:t xml:space="preserve"> </w:t>
      </w:r>
      <w:r w:rsidR="00B904B7">
        <w:rPr>
          <w:sz w:val="28"/>
          <w:szCs w:val="28"/>
          <w:lang w:eastAsia="en-US"/>
        </w:rPr>
        <w:t>2022</w:t>
      </w:r>
      <w:r>
        <w:rPr>
          <w:sz w:val="28"/>
          <w:szCs w:val="28"/>
          <w:lang w:eastAsia="en-US"/>
        </w:rPr>
        <w:t xml:space="preserve"> финансовые </w:t>
      </w:r>
      <w:r w:rsidRPr="007B5EE3">
        <w:rPr>
          <w:sz w:val="28"/>
          <w:szCs w:val="28"/>
          <w:lang w:eastAsia="en-US"/>
        </w:rPr>
        <w:t>год</w:t>
      </w:r>
      <w:r>
        <w:rPr>
          <w:sz w:val="28"/>
          <w:szCs w:val="28"/>
          <w:lang w:eastAsia="en-US"/>
        </w:rPr>
        <w:t>ы</w:t>
      </w:r>
      <w:r w:rsidR="00E4244E">
        <w:rPr>
          <w:sz w:val="28"/>
          <w:szCs w:val="28"/>
          <w:lang w:eastAsia="en-US"/>
        </w:rPr>
        <w:t xml:space="preserve"> (далее – </w:t>
      </w:r>
      <w:r w:rsidR="00FA74B4">
        <w:rPr>
          <w:sz w:val="28"/>
          <w:szCs w:val="28"/>
          <w:lang w:eastAsia="en-US"/>
        </w:rPr>
        <w:t>Бюджетная с</w:t>
      </w:r>
      <w:r w:rsidR="00C16AB4">
        <w:rPr>
          <w:sz w:val="28"/>
          <w:szCs w:val="28"/>
          <w:lang w:eastAsia="en-US"/>
        </w:rPr>
        <w:t>мета</w:t>
      </w:r>
      <w:r w:rsidR="00E4244E">
        <w:rPr>
          <w:sz w:val="28"/>
          <w:szCs w:val="28"/>
          <w:lang w:eastAsia="en-US"/>
        </w:rPr>
        <w:t>)</w:t>
      </w:r>
      <w:r w:rsidRPr="007B5EE3">
        <w:rPr>
          <w:sz w:val="28"/>
          <w:szCs w:val="28"/>
          <w:lang w:eastAsia="en-US"/>
        </w:rPr>
        <w:t>;</w:t>
      </w:r>
      <w:r w:rsidR="005F39B8">
        <w:rPr>
          <w:sz w:val="28"/>
          <w:szCs w:val="28"/>
          <w:lang w:eastAsia="en-US"/>
        </w:rPr>
        <w:t xml:space="preserve"> </w:t>
      </w:r>
    </w:p>
    <w:p w:rsidR="00C66A99" w:rsidRDefault="00C66A99" w:rsidP="00FB6B3C">
      <w:pPr>
        <w:ind w:left="-567" w:firstLine="851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lastRenderedPageBreak/>
        <w:t>-</w:t>
      </w:r>
      <w:r>
        <w:rPr>
          <w:sz w:val="28"/>
          <w:szCs w:val="28"/>
          <w:lang w:eastAsia="en-US"/>
        </w:rPr>
        <w:t xml:space="preserve"> О</w:t>
      </w:r>
      <w:r w:rsidRPr="007B5EE3">
        <w:rPr>
          <w:sz w:val="28"/>
          <w:szCs w:val="28"/>
          <w:lang w:eastAsia="en-US"/>
        </w:rPr>
        <w:t>тчет об объеме закупок у субъектов малого предпринимательства и социально ориентированных не</w:t>
      </w:r>
      <w:r w:rsidR="00FB306A">
        <w:rPr>
          <w:sz w:val="28"/>
          <w:szCs w:val="28"/>
          <w:lang w:eastAsia="en-US"/>
        </w:rPr>
        <w:t xml:space="preserve">коммерческих организаций за </w:t>
      </w:r>
      <w:r w:rsidR="002C18DD">
        <w:rPr>
          <w:sz w:val="28"/>
          <w:szCs w:val="28"/>
          <w:lang w:eastAsia="en-US"/>
        </w:rPr>
        <w:t xml:space="preserve"> 2020</w:t>
      </w:r>
      <w:r w:rsidR="00F45DAF">
        <w:rPr>
          <w:sz w:val="28"/>
          <w:szCs w:val="28"/>
          <w:lang w:eastAsia="en-US"/>
        </w:rPr>
        <w:t>, 2021</w:t>
      </w:r>
      <w:r w:rsidR="00CB2A7D">
        <w:rPr>
          <w:sz w:val="28"/>
          <w:szCs w:val="28"/>
          <w:lang w:eastAsia="en-US"/>
        </w:rPr>
        <w:t> </w:t>
      </w:r>
      <w:r w:rsidRPr="007B5EE3">
        <w:rPr>
          <w:sz w:val="28"/>
          <w:szCs w:val="28"/>
          <w:lang w:eastAsia="en-US"/>
        </w:rPr>
        <w:t>отчетны</w:t>
      </w:r>
      <w:r w:rsidR="00E4244E">
        <w:rPr>
          <w:sz w:val="28"/>
          <w:szCs w:val="28"/>
          <w:lang w:eastAsia="en-US"/>
        </w:rPr>
        <w:t>е</w:t>
      </w:r>
      <w:r w:rsidRPr="007B5EE3">
        <w:rPr>
          <w:sz w:val="28"/>
          <w:szCs w:val="28"/>
          <w:lang w:eastAsia="en-US"/>
        </w:rPr>
        <w:t xml:space="preserve"> год</w:t>
      </w:r>
      <w:r w:rsidR="00E4244E">
        <w:rPr>
          <w:sz w:val="28"/>
          <w:szCs w:val="28"/>
          <w:lang w:eastAsia="en-US"/>
        </w:rPr>
        <w:t>ы</w:t>
      </w:r>
      <w:r w:rsidRPr="007B5EE3">
        <w:rPr>
          <w:sz w:val="28"/>
          <w:szCs w:val="28"/>
          <w:lang w:eastAsia="en-US"/>
        </w:rPr>
        <w:t>;</w:t>
      </w:r>
    </w:p>
    <w:p w:rsidR="002203C5" w:rsidRDefault="002203C5" w:rsidP="00FB6B3C">
      <w:pPr>
        <w:ind w:left="-567"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Отчет </w:t>
      </w:r>
      <w:r w:rsidR="00FC7D95">
        <w:rPr>
          <w:sz w:val="28"/>
          <w:szCs w:val="28"/>
          <w:lang w:eastAsia="en-US"/>
        </w:rPr>
        <w:t xml:space="preserve">о минимальной </w:t>
      </w:r>
      <w:r w:rsidR="00E26145">
        <w:rPr>
          <w:sz w:val="28"/>
          <w:szCs w:val="28"/>
          <w:lang w:eastAsia="en-US"/>
        </w:rPr>
        <w:t>обязательной доле закупок российских товаров</w:t>
      </w:r>
      <w:r w:rsidR="001B31A6">
        <w:rPr>
          <w:sz w:val="28"/>
          <w:szCs w:val="28"/>
          <w:lang w:eastAsia="en-US"/>
        </w:rPr>
        <w:t xml:space="preserve"> за 2021 отчетный год;</w:t>
      </w:r>
    </w:p>
    <w:p w:rsidR="00C4066B" w:rsidRPr="00C4066B" w:rsidRDefault="00C4066B" w:rsidP="00FB6B3C">
      <w:pPr>
        <w:ind w:left="-567" w:firstLine="851"/>
        <w:jc w:val="both"/>
        <w:rPr>
          <w:sz w:val="28"/>
          <w:szCs w:val="28"/>
          <w:lang w:eastAsia="en-US"/>
        </w:rPr>
      </w:pPr>
      <w:proofErr w:type="gramStart"/>
      <w:r w:rsidRPr="00C4066B">
        <w:rPr>
          <w:sz w:val="28"/>
          <w:szCs w:val="28"/>
          <w:lang w:eastAsia="en-US"/>
        </w:rPr>
        <w:t xml:space="preserve">- Постановление Правительства Российской Федерации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Федерации» от 30.09.2019 № </w:t>
      </w:r>
      <w:r w:rsidR="00E33D24">
        <w:rPr>
          <w:sz w:val="28"/>
          <w:szCs w:val="28"/>
          <w:lang w:eastAsia="en-US"/>
        </w:rPr>
        <w:t>12</w:t>
      </w:r>
      <w:r w:rsidR="0060730C">
        <w:rPr>
          <w:sz w:val="28"/>
          <w:szCs w:val="28"/>
          <w:lang w:eastAsia="en-US"/>
        </w:rPr>
        <w:t>79 (далее – Положение № 1279).</w:t>
      </w:r>
      <w:proofErr w:type="gramEnd"/>
    </w:p>
    <w:p w:rsidR="00BA4532" w:rsidRDefault="002520EA" w:rsidP="00FB6B3C">
      <w:pPr>
        <w:ind w:left="-567"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Проверка проведена выборочным методом.</w:t>
      </w:r>
    </w:p>
    <w:p w:rsidR="002D61E2" w:rsidRPr="007B5EE3" w:rsidRDefault="00C66A99" w:rsidP="00FB6B3C">
      <w:pPr>
        <w:ind w:left="-567" w:firstLine="851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В ходе проведения</w:t>
      </w:r>
      <w:r w:rsidR="00F83909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>плановой проверки установлено следующее:</w:t>
      </w:r>
      <w:r w:rsidR="00FB3765">
        <w:rPr>
          <w:sz w:val="28"/>
          <w:szCs w:val="28"/>
          <w:lang w:eastAsia="en-US"/>
        </w:rPr>
        <w:t xml:space="preserve"> </w:t>
      </w:r>
    </w:p>
    <w:p w:rsidR="00D50AED" w:rsidRPr="001D0954" w:rsidRDefault="00520388" w:rsidP="00FB6B3C">
      <w:pPr>
        <w:ind w:left="-567" w:firstLine="85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1.</w:t>
      </w:r>
      <w:r w:rsidR="00E12B1A">
        <w:rPr>
          <w:sz w:val="28"/>
          <w:szCs w:val="28"/>
        </w:rPr>
        <w:t xml:space="preserve"> </w:t>
      </w:r>
      <w:r w:rsidR="00D50AED" w:rsidRPr="001D0954">
        <w:rPr>
          <w:sz w:val="28"/>
          <w:szCs w:val="28"/>
        </w:rPr>
        <w:t xml:space="preserve">С 01.01.2020 года действует Положение № 1279, устанавливающее </w:t>
      </w:r>
      <w:r w:rsidR="00D50AED" w:rsidRPr="001D0954">
        <w:rPr>
          <w:sz w:val="28"/>
          <w:szCs w:val="28"/>
          <w:lang w:eastAsia="en-US"/>
        </w:rPr>
        <w:t xml:space="preserve">порядок формирования, утверждения планов-графиков закупок, внесения изменений в такие планы-графики, размещения </w:t>
      </w:r>
      <w:r w:rsidR="00E33D24" w:rsidRPr="001D0954">
        <w:rPr>
          <w:sz w:val="28"/>
          <w:szCs w:val="28"/>
          <w:lang w:eastAsia="en-US"/>
        </w:rPr>
        <w:t>их</w:t>
      </w:r>
      <w:r w:rsidR="00D50AED" w:rsidRPr="001D0954">
        <w:rPr>
          <w:sz w:val="28"/>
          <w:szCs w:val="28"/>
          <w:lang w:eastAsia="en-US"/>
        </w:rPr>
        <w:t xml:space="preserve"> в </w:t>
      </w:r>
      <w:r w:rsidR="00435F5A" w:rsidRPr="00272F7C">
        <w:rPr>
          <w:sz w:val="28"/>
          <w:szCs w:val="28"/>
        </w:rPr>
        <w:t xml:space="preserve"> единой информационной системе (далее – ЕИС)</w:t>
      </w:r>
      <w:r w:rsidR="00D50AED" w:rsidRPr="001D0954">
        <w:rPr>
          <w:sz w:val="28"/>
          <w:szCs w:val="28"/>
          <w:lang w:eastAsia="en-US"/>
        </w:rPr>
        <w:t xml:space="preserve">.  </w:t>
      </w:r>
    </w:p>
    <w:p w:rsidR="00D50AED" w:rsidRPr="008831FA" w:rsidRDefault="00D50AED" w:rsidP="00FB6B3C">
      <w:pPr>
        <w:ind w:left="-567" w:firstLine="851"/>
        <w:jc w:val="both"/>
        <w:rPr>
          <w:color w:val="C0504D" w:themeColor="accent2"/>
          <w:sz w:val="28"/>
          <w:szCs w:val="28"/>
        </w:rPr>
      </w:pPr>
      <w:proofErr w:type="gramStart"/>
      <w:r w:rsidRPr="00163385">
        <w:rPr>
          <w:sz w:val="28"/>
          <w:szCs w:val="28"/>
        </w:rPr>
        <w:t>В соответствии с подпунктом «</w:t>
      </w:r>
      <w:r w:rsidR="001D0954" w:rsidRPr="00163385">
        <w:rPr>
          <w:sz w:val="28"/>
          <w:szCs w:val="28"/>
        </w:rPr>
        <w:t>а</w:t>
      </w:r>
      <w:r w:rsidRPr="00163385">
        <w:rPr>
          <w:sz w:val="28"/>
          <w:szCs w:val="28"/>
        </w:rPr>
        <w:t xml:space="preserve">» пункта 12 Положения № 1279 Планы-графики закупок утверждаются </w:t>
      </w:r>
      <w:r w:rsidR="002A565C" w:rsidRPr="00163385">
        <w:rPr>
          <w:sz w:val="28"/>
          <w:szCs w:val="28"/>
        </w:rPr>
        <w:t xml:space="preserve">государственными заказчиками, действующими от имени субъекта Российской Федерации  или муниципальными заказчиками, действующими от имени муниципального образования  </w:t>
      </w:r>
      <w:r w:rsidRPr="00163385">
        <w:rPr>
          <w:sz w:val="28"/>
          <w:szCs w:val="28"/>
        </w:rPr>
        <w:t xml:space="preserve">в течение 10 рабочих дней  </w:t>
      </w:r>
      <w:r w:rsidR="001D0954" w:rsidRPr="00163385">
        <w:rPr>
          <w:color w:val="000000"/>
          <w:sz w:val="30"/>
          <w:szCs w:val="30"/>
          <w:shd w:val="clear" w:color="auto" w:fill="FFFFFF"/>
        </w:rPr>
        <w:t>со дня, следующего за днем доведения до соответствующего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</w:t>
      </w:r>
      <w:r w:rsidRPr="00163385">
        <w:rPr>
          <w:sz w:val="28"/>
          <w:szCs w:val="28"/>
        </w:rPr>
        <w:t>.</w:t>
      </w:r>
      <w:r w:rsidRPr="008831FA">
        <w:rPr>
          <w:color w:val="C0504D" w:themeColor="accent2"/>
          <w:sz w:val="28"/>
          <w:szCs w:val="28"/>
        </w:rPr>
        <w:t xml:space="preserve"> </w:t>
      </w:r>
      <w:proofErr w:type="gramEnd"/>
    </w:p>
    <w:p w:rsidR="004C2D24" w:rsidRDefault="00D50AED" w:rsidP="00FB6B3C">
      <w:pPr>
        <w:ind w:left="-56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представленной Заказчиком информации </w:t>
      </w:r>
      <w:r w:rsidR="007678AC">
        <w:rPr>
          <w:sz w:val="28"/>
          <w:szCs w:val="28"/>
        </w:rPr>
        <w:t>объе</w:t>
      </w:r>
      <w:r w:rsidR="006016CC">
        <w:rPr>
          <w:sz w:val="28"/>
          <w:szCs w:val="28"/>
        </w:rPr>
        <w:t xml:space="preserve">мы прав в денежном выражении </w:t>
      </w:r>
      <w:r w:rsidR="00A42274">
        <w:rPr>
          <w:sz w:val="28"/>
          <w:szCs w:val="28"/>
        </w:rPr>
        <w:t xml:space="preserve"> </w:t>
      </w:r>
      <w:r w:rsidRPr="00B84EC4">
        <w:rPr>
          <w:sz w:val="28"/>
          <w:szCs w:val="28"/>
        </w:rPr>
        <w:t>на 2020</w:t>
      </w:r>
      <w:r w:rsidR="009502E8">
        <w:rPr>
          <w:sz w:val="28"/>
          <w:szCs w:val="28"/>
        </w:rPr>
        <w:t xml:space="preserve">, </w:t>
      </w:r>
      <w:r w:rsidR="001C11FD">
        <w:rPr>
          <w:sz w:val="28"/>
          <w:szCs w:val="28"/>
        </w:rPr>
        <w:t xml:space="preserve">2021, 2022 годы были доведены </w:t>
      </w:r>
      <w:r w:rsidR="0021438A">
        <w:rPr>
          <w:sz w:val="28"/>
          <w:szCs w:val="28"/>
        </w:rPr>
        <w:t>23</w:t>
      </w:r>
      <w:r w:rsidR="009502E8">
        <w:rPr>
          <w:sz w:val="28"/>
          <w:szCs w:val="28"/>
        </w:rPr>
        <w:t xml:space="preserve"> декабря 2019 года, </w:t>
      </w:r>
      <w:r w:rsidR="00405D14">
        <w:rPr>
          <w:sz w:val="28"/>
          <w:szCs w:val="28"/>
        </w:rPr>
        <w:t>24 декабря 2020 года, 29 декабря 2021 года</w:t>
      </w:r>
      <w:r w:rsidR="00BD7BCD">
        <w:rPr>
          <w:sz w:val="28"/>
          <w:szCs w:val="28"/>
        </w:rPr>
        <w:t>,</w:t>
      </w:r>
      <w:r w:rsidR="00DE6E5C">
        <w:rPr>
          <w:sz w:val="28"/>
          <w:szCs w:val="28"/>
        </w:rPr>
        <w:t xml:space="preserve"> соответственно.</w:t>
      </w:r>
    </w:p>
    <w:p w:rsidR="00195D90" w:rsidRDefault="00910703" w:rsidP="00FB6B3C">
      <w:pPr>
        <w:ind w:left="-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21438A">
        <w:rPr>
          <w:sz w:val="28"/>
          <w:szCs w:val="28"/>
        </w:rPr>
        <w:t xml:space="preserve">План-график закупок </w:t>
      </w:r>
      <w:r w:rsidR="00DE6E5C">
        <w:rPr>
          <w:sz w:val="28"/>
          <w:szCs w:val="28"/>
        </w:rPr>
        <w:t xml:space="preserve">на </w:t>
      </w:r>
      <w:r w:rsidR="00195D90">
        <w:rPr>
          <w:sz w:val="28"/>
          <w:szCs w:val="28"/>
        </w:rPr>
        <w:t xml:space="preserve">2020 </w:t>
      </w:r>
      <w:r w:rsidR="00D50AED" w:rsidRPr="00B84EC4">
        <w:rPr>
          <w:sz w:val="28"/>
          <w:szCs w:val="28"/>
        </w:rPr>
        <w:t>год</w:t>
      </w:r>
      <w:r w:rsidR="00EB33C6">
        <w:rPr>
          <w:sz w:val="28"/>
          <w:szCs w:val="28"/>
        </w:rPr>
        <w:t xml:space="preserve"> </w:t>
      </w:r>
      <w:r w:rsidR="0021438A">
        <w:rPr>
          <w:sz w:val="28"/>
          <w:szCs w:val="28"/>
        </w:rPr>
        <w:t xml:space="preserve">и на плановый период 2021 и 2022 годов утвержден </w:t>
      </w:r>
      <w:r w:rsidR="008560BB">
        <w:rPr>
          <w:sz w:val="28"/>
          <w:szCs w:val="28"/>
        </w:rPr>
        <w:t>23 декабря 2019 года и размещен в ЕИС 24</w:t>
      </w:r>
      <w:r w:rsidR="00DE6E5C">
        <w:rPr>
          <w:sz w:val="28"/>
          <w:szCs w:val="28"/>
        </w:rPr>
        <w:t xml:space="preserve"> </w:t>
      </w:r>
      <w:r w:rsidR="008560BB">
        <w:rPr>
          <w:sz w:val="28"/>
          <w:szCs w:val="28"/>
        </w:rPr>
        <w:t xml:space="preserve">декабря 2019 года, </w:t>
      </w:r>
      <w:r w:rsidR="00195D90" w:rsidRPr="006F7F66">
        <w:rPr>
          <w:sz w:val="28"/>
          <w:szCs w:val="28"/>
        </w:rPr>
        <w:t>что</w:t>
      </w:r>
      <w:r w:rsidR="00195D90">
        <w:rPr>
          <w:sz w:val="28"/>
          <w:szCs w:val="28"/>
        </w:rPr>
        <w:t xml:space="preserve"> </w:t>
      </w:r>
      <w:r w:rsidR="00195D90" w:rsidRPr="006F7F66">
        <w:rPr>
          <w:sz w:val="28"/>
          <w:szCs w:val="28"/>
        </w:rPr>
        <w:t xml:space="preserve"> соответствует требованиям вышеуказанного нормативного правового акта</w:t>
      </w:r>
      <w:r w:rsidR="00195D90">
        <w:rPr>
          <w:sz w:val="28"/>
          <w:szCs w:val="28"/>
        </w:rPr>
        <w:t>.</w:t>
      </w:r>
    </w:p>
    <w:p w:rsidR="00BF7BA8" w:rsidRPr="009F3EDA" w:rsidRDefault="00195D90" w:rsidP="00586177">
      <w:pPr>
        <w:ind w:left="-56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План-график закупок </w:t>
      </w:r>
      <w:r w:rsidR="00DE6E5C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2021 </w:t>
      </w:r>
      <w:r w:rsidRPr="00B84EC4">
        <w:rPr>
          <w:sz w:val="28"/>
          <w:szCs w:val="28"/>
        </w:rPr>
        <w:t>год</w:t>
      </w:r>
      <w:r>
        <w:rPr>
          <w:sz w:val="28"/>
          <w:szCs w:val="28"/>
        </w:rPr>
        <w:t xml:space="preserve"> и на плановый период 2022 и 2023 годов утвержден </w:t>
      </w:r>
      <w:r w:rsidR="003A62F8">
        <w:rPr>
          <w:sz w:val="28"/>
          <w:szCs w:val="28"/>
        </w:rPr>
        <w:t>4 декабря 2020 года и размещен в ЕИС 7 декабря 2020</w:t>
      </w:r>
      <w:r>
        <w:rPr>
          <w:sz w:val="28"/>
          <w:szCs w:val="28"/>
        </w:rPr>
        <w:t xml:space="preserve"> года</w:t>
      </w:r>
      <w:r w:rsidR="00BF7BA8">
        <w:rPr>
          <w:sz w:val="28"/>
          <w:szCs w:val="28"/>
        </w:rPr>
        <w:t xml:space="preserve">, т.е. раньше </w:t>
      </w:r>
      <w:r w:rsidR="00586177">
        <w:rPr>
          <w:sz w:val="28"/>
          <w:szCs w:val="28"/>
        </w:rPr>
        <w:t>д</w:t>
      </w:r>
      <w:r w:rsidR="005225A7">
        <w:rPr>
          <w:sz w:val="28"/>
          <w:szCs w:val="28"/>
        </w:rPr>
        <w:t>оведения объема прав в денежном выражении</w:t>
      </w:r>
      <w:r w:rsidR="00BF7BA8">
        <w:rPr>
          <w:sz w:val="28"/>
          <w:szCs w:val="28"/>
        </w:rPr>
        <w:t xml:space="preserve">, </w:t>
      </w:r>
      <w:r w:rsidR="00BF7BA8" w:rsidRPr="009F3EDA">
        <w:rPr>
          <w:sz w:val="28"/>
          <w:szCs w:val="28"/>
        </w:rPr>
        <w:t>что не соответствует требованиям вышеуказанн</w:t>
      </w:r>
      <w:r w:rsidR="00BF7BA8">
        <w:rPr>
          <w:sz w:val="28"/>
          <w:szCs w:val="28"/>
        </w:rPr>
        <w:t>ых</w:t>
      </w:r>
      <w:r w:rsidR="00BF7BA8" w:rsidRPr="009F3EDA">
        <w:rPr>
          <w:sz w:val="28"/>
          <w:szCs w:val="28"/>
        </w:rPr>
        <w:t xml:space="preserve"> нормативн</w:t>
      </w:r>
      <w:r w:rsidR="00BF7BA8">
        <w:rPr>
          <w:sz w:val="28"/>
          <w:szCs w:val="28"/>
        </w:rPr>
        <w:t>ых</w:t>
      </w:r>
      <w:r w:rsidR="00BF7BA8" w:rsidRPr="009F3EDA">
        <w:rPr>
          <w:sz w:val="28"/>
          <w:szCs w:val="28"/>
        </w:rPr>
        <w:t xml:space="preserve"> правов</w:t>
      </w:r>
      <w:r w:rsidR="00BF7BA8">
        <w:rPr>
          <w:sz w:val="28"/>
          <w:szCs w:val="28"/>
        </w:rPr>
        <w:t>ых</w:t>
      </w:r>
      <w:r w:rsidR="00BF7BA8" w:rsidRPr="009F3EDA">
        <w:rPr>
          <w:sz w:val="28"/>
          <w:szCs w:val="28"/>
        </w:rPr>
        <w:t xml:space="preserve"> акт</w:t>
      </w:r>
      <w:r w:rsidR="00BF7BA8">
        <w:rPr>
          <w:sz w:val="28"/>
          <w:szCs w:val="28"/>
        </w:rPr>
        <w:t>ов</w:t>
      </w:r>
      <w:r w:rsidR="00BF7BA8" w:rsidRPr="009F3EDA">
        <w:rPr>
          <w:sz w:val="28"/>
          <w:szCs w:val="28"/>
        </w:rPr>
        <w:t xml:space="preserve">. </w:t>
      </w:r>
    </w:p>
    <w:p w:rsidR="00BF7BA8" w:rsidRPr="009F3EDA" w:rsidRDefault="00BF7BA8" w:rsidP="00BF7BA8">
      <w:pPr>
        <w:ind w:left="-426" w:firstLine="567"/>
        <w:jc w:val="both"/>
        <w:rPr>
          <w:sz w:val="28"/>
          <w:szCs w:val="28"/>
        </w:rPr>
      </w:pPr>
      <w:r w:rsidRPr="009F3EDA">
        <w:rPr>
          <w:sz w:val="28"/>
          <w:szCs w:val="28"/>
        </w:rPr>
        <w:t>Таким о</w:t>
      </w:r>
      <w:r>
        <w:rPr>
          <w:sz w:val="28"/>
          <w:szCs w:val="28"/>
        </w:rPr>
        <w:t>бразом, в нарушение подпункта «а</w:t>
      </w:r>
      <w:r w:rsidRPr="009F3EDA">
        <w:rPr>
          <w:sz w:val="28"/>
          <w:szCs w:val="28"/>
        </w:rPr>
        <w:t xml:space="preserve">» пункта </w:t>
      </w:r>
      <w:r>
        <w:rPr>
          <w:sz w:val="28"/>
          <w:szCs w:val="28"/>
        </w:rPr>
        <w:t>12</w:t>
      </w:r>
      <w:r w:rsidRPr="009F3EDA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 № 1279</w:t>
      </w:r>
      <w:r w:rsidRPr="009F3EDA">
        <w:rPr>
          <w:sz w:val="28"/>
          <w:szCs w:val="28"/>
        </w:rPr>
        <w:t>, Заказчико</w:t>
      </w:r>
      <w:r>
        <w:rPr>
          <w:sz w:val="28"/>
          <w:szCs w:val="28"/>
        </w:rPr>
        <w:t>м нарушен срок утверждения План-графика</w:t>
      </w:r>
      <w:r w:rsidRPr="007B5EE3">
        <w:rPr>
          <w:sz w:val="28"/>
          <w:szCs w:val="28"/>
        </w:rPr>
        <w:t xml:space="preserve"> </w:t>
      </w:r>
      <w:r w:rsidR="005225A7">
        <w:rPr>
          <w:sz w:val="28"/>
          <w:szCs w:val="28"/>
        </w:rPr>
        <w:t>на 2021</w:t>
      </w:r>
      <w:r>
        <w:rPr>
          <w:sz w:val="28"/>
          <w:szCs w:val="28"/>
        </w:rPr>
        <w:t xml:space="preserve"> </w:t>
      </w:r>
      <w:r w:rsidRPr="009F3EDA">
        <w:rPr>
          <w:sz w:val="28"/>
          <w:szCs w:val="28"/>
        </w:rPr>
        <w:t>год.</w:t>
      </w:r>
    </w:p>
    <w:p w:rsidR="00BF7BA8" w:rsidRPr="009F3EDA" w:rsidRDefault="00BF7BA8" w:rsidP="00BF7BA8">
      <w:pPr>
        <w:ind w:left="-42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F3EDA">
        <w:rPr>
          <w:sz w:val="28"/>
          <w:szCs w:val="28"/>
        </w:rPr>
        <w:t>В  указанном нарушении усматриваются признаки административного правонарушения, ответственность за которое предусмотрена частью  4 статьи 7.29.3 Кодекса Российской Федерации об административных правонарушениях (далее - КоАП РФ).</w:t>
      </w:r>
    </w:p>
    <w:p w:rsidR="00BF7BA8" w:rsidRPr="009F3EDA" w:rsidRDefault="00BF7BA8" w:rsidP="00BF7BA8">
      <w:pPr>
        <w:ind w:left="-42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9F3EDA">
        <w:rPr>
          <w:sz w:val="28"/>
          <w:szCs w:val="28"/>
        </w:rPr>
        <w:t xml:space="preserve">Вместе с тем, на основании части 1 статьи 4.5 КоАП РФ постановление по делу об административном правонарушении за нарушение законодательства о контрактной системе в сфере закупок товаров, работ, услуг для обеспечения </w:t>
      </w:r>
      <w:r w:rsidRPr="009F3EDA">
        <w:rPr>
          <w:sz w:val="28"/>
          <w:szCs w:val="28"/>
        </w:rPr>
        <w:lastRenderedPageBreak/>
        <w:t>государственных и муниципальных нужд (в части административных правонарушений, предусмотренных статьями 7.29. - 7.32, частью 7 статьи 19.5, статьей 19.7.2 КоАП РФ) не может быть вынесено по истечении одного года со</w:t>
      </w:r>
      <w:proofErr w:type="gramEnd"/>
      <w:r w:rsidRPr="009F3EDA">
        <w:rPr>
          <w:sz w:val="28"/>
          <w:szCs w:val="28"/>
        </w:rPr>
        <w:t xml:space="preserve"> дня совершения административного правонарушения.</w:t>
      </w:r>
    </w:p>
    <w:p w:rsidR="00BF7BA8" w:rsidRPr="009F3EDA" w:rsidRDefault="00BF7BA8" w:rsidP="00BF7BA8">
      <w:pPr>
        <w:ind w:left="-426" w:firstLine="567"/>
        <w:jc w:val="both"/>
        <w:rPr>
          <w:sz w:val="28"/>
          <w:szCs w:val="28"/>
        </w:rPr>
      </w:pPr>
      <w:r w:rsidRPr="009F3EDA">
        <w:rPr>
          <w:sz w:val="28"/>
          <w:szCs w:val="28"/>
        </w:rPr>
        <w:t xml:space="preserve">Таким образом, срок давности привлечения к административной ответственности за правонарушение по части 4 статьи 7.29.3 КоАП РФ составляет один год и начинает исчисляться с момента его совершения, т.е. </w:t>
      </w:r>
      <w:r w:rsidRPr="009F3EDA">
        <w:rPr>
          <w:sz w:val="28"/>
          <w:szCs w:val="28"/>
          <w:lang w:val="x-none"/>
        </w:rPr>
        <w:t xml:space="preserve">на момент </w:t>
      </w:r>
      <w:r w:rsidRPr="009F3EDA">
        <w:rPr>
          <w:sz w:val="28"/>
          <w:szCs w:val="28"/>
        </w:rPr>
        <w:t xml:space="preserve">проведения плановой проверки он </w:t>
      </w:r>
      <w:r w:rsidRPr="009F3EDA">
        <w:rPr>
          <w:sz w:val="28"/>
          <w:szCs w:val="28"/>
          <w:lang w:val="x-none"/>
        </w:rPr>
        <w:t>истек.</w:t>
      </w:r>
    </w:p>
    <w:p w:rsidR="00195D90" w:rsidRDefault="00BF7BA8" w:rsidP="005225A7">
      <w:pPr>
        <w:ind w:left="-426" w:firstLine="567"/>
        <w:jc w:val="both"/>
        <w:rPr>
          <w:sz w:val="28"/>
          <w:szCs w:val="28"/>
        </w:rPr>
      </w:pPr>
      <w:r w:rsidRPr="009F3EDA">
        <w:rPr>
          <w:sz w:val="28"/>
          <w:szCs w:val="28"/>
          <w:lang w:val="x-none"/>
        </w:rPr>
        <w:t xml:space="preserve">В соответствии с пунктом 6 части 1 статьи 24.5 КоАП РФ производство по делу об административном правонарушении не может быть начато, а начатое производство подлежит прекращению при истечении срока давности привлечения к административной ответственности. </w:t>
      </w:r>
    </w:p>
    <w:p w:rsidR="00702F28" w:rsidRDefault="00702F28" w:rsidP="009A021E">
      <w:pPr>
        <w:ind w:left="-56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План-график закупок </w:t>
      </w:r>
      <w:r w:rsidR="00DE6E5C">
        <w:rPr>
          <w:sz w:val="28"/>
          <w:szCs w:val="28"/>
        </w:rPr>
        <w:t xml:space="preserve">на </w:t>
      </w:r>
      <w:r w:rsidR="00C7024A">
        <w:rPr>
          <w:sz w:val="28"/>
          <w:szCs w:val="28"/>
        </w:rPr>
        <w:t>2022</w:t>
      </w:r>
      <w:r>
        <w:rPr>
          <w:sz w:val="28"/>
          <w:szCs w:val="28"/>
        </w:rPr>
        <w:t xml:space="preserve"> </w:t>
      </w:r>
      <w:r w:rsidRPr="00B84EC4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="00C7024A">
        <w:rPr>
          <w:sz w:val="28"/>
          <w:szCs w:val="28"/>
        </w:rPr>
        <w:t>и на плановый период 2023 и 2024</w:t>
      </w:r>
      <w:r>
        <w:rPr>
          <w:sz w:val="28"/>
          <w:szCs w:val="28"/>
        </w:rPr>
        <w:t xml:space="preserve"> годов утвержден </w:t>
      </w:r>
      <w:r w:rsidR="00A75069">
        <w:rPr>
          <w:sz w:val="28"/>
          <w:szCs w:val="28"/>
        </w:rPr>
        <w:t>29 декабря 2021 года и размещен в ЕИС 30 декабря 2021</w:t>
      </w:r>
      <w:r>
        <w:rPr>
          <w:sz w:val="28"/>
          <w:szCs w:val="28"/>
        </w:rPr>
        <w:t xml:space="preserve"> года, </w:t>
      </w:r>
      <w:r w:rsidRPr="006F7F66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6F7F66">
        <w:rPr>
          <w:sz w:val="28"/>
          <w:szCs w:val="28"/>
        </w:rPr>
        <w:t xml:space="preserve"> соответствует требованиям вышеуказанного нормативного правового акта</w:t>
      </w:r>
      <w:r>
        <w:rPr>
          <w:sz w:val="28"/>
          <w:szCs w:val="28"/>
        </w:rPr>
        <w:t>.</w:t>
      </w:r>
    </w:p>
    <w:p w:rsidR="003C4292" w:rsidRPr="00206EDF" w:rsidRDefault="00D50AED" w:rsidP="00FB6B3C">
      <w:pPr>
        <w:autoSpaceDE w:val="0"/>
        <w:autoSpaceDN w:val="0"/>
        <w:adjustRightInd w:val="0"/>
        <w:ind w:left="-567" w:firstLine="851"/>
        <w:jc w:val="both"/>
        <w:rPr>
          <w:rFonts w:cs="Calibri"/>
          <w:sz w:val="28"/>
          <w:szCs w:val="28"/>
          <w:lang w:eastAsia="ar-SA"/>
        </w:rPr>
      </w:pPr>
      <w:r w:rsidRPr="00206EDF">
        <w:rPr>
          <w:sz w:val="28"/>
          <w:szCs w:val="28"/>
          <w:shd w:val="clear" w:color="auto" w:fill="FFFFFF"/>
        </w:rPr>
        <w:t xml:space="preserve">2. </w:t>
      </w:r>
      <w:proofErr w:type="gramStart"/>
      <w:r w:rsidR="003C4292" w:rsidRPr="00206EDF">
        <w:rPr>
          <w:rFonts w:cs="Calibri"/>
          <w:bCs/>
          <w:sz w:val="28"/>
          <w:szCs w:val="28"/>
          <w:lang w:eastAsia="ar-SA"/>
        </w:rPr>
        <w:t>На основании пункта 4 части 1 статьи 93 Закона</w:t>
      </w:r>
      <w:r w:rsidR="00CB3524" w:rsidRPr="00206EDF">
        <w:rPr>
          <w:rFonts w:cs="Calibri"/>
          <w:bCs/>
          <w:sz w:val="28"/>
          <w:szCs w:val="28"/>
          <w:lang w:eastAsia="ar-SA"/>
        </w:rPr>
        <w:t xml:space="preserve"> № 44-ФЗ</w:t>
      </w:r>
      <w:r w:rsidR="003C4292" w:rsidRPr="00206EDF">
        <w:rPr>
          <w:rFonts w:cs="Calibri"/>
          <w:bCs/>
          <w:sz w:val="28"/>
          <w:szCs w:val="28"/>
          <w:lang w:eastAsia="ar-SA"/>
        </w:rPr>
        <w:t xml:space="preserve"> закупка у единственного поставщика (подрядчика, исполнителя) может осуществляться заказчиком в случае осуществления закупки товара, работы или услуги на сумму, не превышающую трехсот тысяч рублей (в ре</w:t>
      </w:r>
      <w:r w:rsidR="00956B0F" w:rsidRPr="00206EDF">
        <w:rPr>
          <w:rFonts w:cs="Calibri"/>
          <w:bCs/>
          <w:sz w:val="28"/>
          <w:szCs w:val="28"/>
          <w:lang w:eastAsia="ar-SA"/>
        </w:rPr>
        <w:t xml:space="preserve">дакции Закона, действовавшей с </w:t>
      </w:r>
      <w:r w:rsidR="003C4292" w:rsidRPr="00206EDF">
        <w:rPr>
          <w:rFonts w:cs="Calibri"/>
          <w:bCs/>
          <w:sz w:val="28"/>
          <w:szCs w:val="28"/>
          <w:lang w:eastAsia="ar-SA"/>
        </w:rPr>
        <w:t>1 июля 2019 г. до 24 апреля 2020 г.) и шестисот тысяч рублей (в редакции Закона, действующей с 24 апреля</w:t>
      </w:r>
      <w:r w:rsidR="00956B0F" w:rsidRPr="00206EDF">
        <w:rPr>
          <w:rFonts w:cs="Calibri"/>
          <w:bCs/>
          <w:sz w:val="28"/>
          <w:szCs w:val="28"/>
          <w:lang w:eastAsia="ar-SA"/>
        </w:rPr>
        <w:t xml:space="preserve"> 2020</w:t>
      </w:r>
      <w:proofErr w:type="gramEnd"/>
      <w:r w:rsidR="00956B0F" w:rsidRPr="00206EDF">
        <w:rPr>
          <w:rFonts w:cs="Calibri"/>
          <w:bCs/>
          <w:sz w:val="28"/>
          <w:szCs w:val="28"/>
          <w:lang w:eastAsia="ar-SA"/>
        </w:rPr>
        <w:t xml:space="preserve"> </w:t>
      </w:r>
      <w:proofErr w:type="gramStart"/>
      <w:r w:rsidR="00956B0F" w:rsidRPr="00206EDF">
        <w:rPr>
          <w:rFonts w:cs="Calibri"/>
          <w:bCs/>
          <w:sz w:val="28"/>
          <w:szCs w:val="28"/>
          <w:lang w:eastAsia="ar-SA"/>
        </w:rPr>
        <w:t>г</w:t>
      </w:r>
      <w:proofErr w:type="gramEnd"/>
      <w:r w:rsidR="00956B0F" w:rsidRPr="00206EDF">
        <w:rPr>
          <w:rFonts w:cs="Calibri"/>
          <w:bCs/>
          <w:sz w:val="28"/>
          <w:szCs w:val="28"/>
          <w:lang w:eastAsia="ar-SA"/>
        </w:rPr>
        <w:t>.)</w:t>
      </w:r>
      <w:r w:rsidR="003C4292" w:rsidRPr="00206EDF">
        <w:rPr>
          <w:rFonts w:cs="Calibri"/>
          <w:bCs/>
          <w:sz w:val="28"/>
          <w:szCs w:val="28"/>
          <w:lang w:eastAsia="ar-SA"/>
        </w:rPr>
        <w:t>.</w:t>
      </w:r>
    </w:p>
    <w:p w:rsidR="003C4292" w:rsidRPr="00206EDF" w:rsidRDefault="003C4292" w:rsidP="00FB6B3C">
      <w:pPr>
        <w:autoSpaceDE w:val="0"/>
        <w:autoSpaceDN w:val="0"/>
        <w:adjustRightInd w:val="0"/>
        <w:ind w:left="-567" w:firstLine="851"/>
        <w:jc w:val="both"/>
        <w:rPr>
          <w:rFonts w:cs="Calibri"/>
          <w:bCs/>
          <w:sz w:val="28"/>
          <w:szCs w:val="28"/>
          <w:lang w:eastAsia="ar-SA"/>
        </w:rPr>
      </w:pPr>
      <w:r w:rsidRPr="00206EDF">
        <w:rPr>
          <w:rFonts w:cs="Calibri"/>
          <w:bCs/>
          <w:sz w:val="28"/>
          <w:szCs w:val="28"/>
          <w:lang w:eastAsia="ar-SA"/>
        </w:rPr>
        <w:t xml:space="preserve">В соответствии с представленным </w:t>
      </w:r>
      <w:r w:rsidR="00066D72" w:rsidRPr="00206EDF">
        <w:rPr>
          <w:rFonts w:cs="Calibri"/>
          <w:bCs/>
          <w:sz w:val="28"/>
          <w:szCs w:val="28"/>
          <w:lang w:eastAsia="ar-SA"/>
        </w:rPr>
        <w:t xml:space="preserve">Заказчиком </w:t>
      </w:r>
      <w:r w:rsidRPr="00206EDF">
        <w:rPr>
          <w:rFonts w:cs="Calibri"/>
          <w:bCs/>
          <w:sz w:val="28"/>
          <w:szCs w:val="28"/>
          <w:lang w:eastAsia="ar-SA"/>
        </w:rPr>
        <w:t xml:space="preserve">реестром контрактов, заключенных в проверяемом периоде на основании пункта 4 части 1 статьи </w:t>
      </w:r>
      <w:r w:rsidRPr="00206EDF">
        <w:rPr>
          <w:rFonts w:cs="Calibri"/>
          <w:bCs/>
          <w:sz w:val="28"/>
          <w:szCs w:val="28"/>
          <w:lang w:eastAsia="ar-SA"/>
        </w:rPr>
        <w:br/>
        <w:t>93 Закона</w:t>
      </w:r>
      <w:r w:rsidR="00066D72" w:rsidRPr="00206EDF">
        <w:rPr>
          <w:rFonts w:cs="Calibri"/>
          <w:bCs/>
          <w:sz w:val="28"/>
          <w:szCs w:val="28"/>
          <w:lang w:eastAsia="ar-SA"/>
        </w:rPr>
        <w:t xml:space="preserve"> № 44-ФЗ</w:t>
      </w:r>
      <w:r w:rsidRPr="00206EDF">
        <w:rPr>
          <w:rFonts w:cs="Calibri"/>
          <w:bCs/>
          <w:sz w:val="28"/>
          <w:szCs w:val="28"/>
          <w:lang w:eastAsia="ar-SA"/>
        </w:rPr>
        <w:t>, нарушений</w:t>
      </w:r>
      <w:r w:rsidR="00433862">
        <w:rPr>
          <w:rFonts w:cs="Calibri"/>
          <w:bCs/>
          <w:sz w:val="28"/>
          <w:szCs w:val="28"/>
          <w:lang w:eastAsia="ar-SA"/>
        </w:rPr>
        <w:t>,</w:t>
      </w:r>
      <w:r w:rsidRPr="00206EDF">
        <w:rPr>
          <w:rFonts w:cs="Calibri"/>
          <w:bCs/>
          <w:sz w:val="28"/>
          <w:szCs w:val="28"/>
          <w:lang w:eastAsia="ar-SA"/>
        </w:rPr>
        <w:t xml:space="preserve"> в части превышения цены контракто</w:t>
      </w:r>
      <w:r w:rsidR="00066D72" w:rsidRPr="00206EDF">
        <w:rPr>
          <w:rFonts w:cs="Calibri"/>
          <w:bCs/>
          <w:sz w:val="28"/>
          <w:szCs w:val="28"/>
          <w:lang w:eastAsia="ar-SA"/>
        </w:rPr>
        <w:t xml:space="preserve">в </w:t>
      </w:r>
      <w:r w:rsidRPr="00206EDF">
        <w:rPr>
          <w:rFonts w:cs="Calibri"/>
          <w:bCs/>
          <w:sz w:val="28"/>
          <w:szCs w:val="28"/>
          <w:lang w:eastAsia="ar-SA"/>
        </w:rPr>
        <w:t>таких закупок</w:t>
      </w:r>
      <w:r w:rsidR="00433862">
        <w:rPr>
          <w:rFonts w:cs="Calibri"/>
          <w:bCs/>
          <w:sz w:val="28"/>
          <w:szCs w:val="28"/>
          <w:lang w:eastAsia="ar-SA"/>
        </w:rPr>
        <w:t>,</w:t>
      </w:r>
      <w:r w:rsidRPr="00206EDF">
        <w:rPr>
          <w:rFonts w:cs="Calibri"/>
          <w:bCs/>
          <w:sz w:val="28"/>
          <w:szCs w:val="28"/>
          <w:lang w:eastAsia="ar-SA"/>
        </w:rPr>
        <w:t xml:space="preserve"> не установлено.</w:t>
      </w:r>
    </w:p>
    <w:p w:rsidR="009A5FFB" w:rsidRPr="00206EDF" w:rsidRDefault="009A5FFB" w:rsidP="009A5FFB">
      <w:pPr>
        <w:autoSpaceDE w:val="0"/>
        <w:autoSpaceDN w:val="0"/>
        <w:adjustRightInd w:val="0"/>
        <w:ind w:left="-567" w:firstLine="851"/>
        <w:jc w:val="both"/>
        <w:rPr>
          <w:rFonts w:cs="Calibri"/>
          <w:sz w:val="28"/>
          <w:szCs w:val="28"/>
          <w:lang w:eastAsia="ar-SA"/>
        </w:rPr>
      </w:pPr>
      <w:r w:rsidRPr="00206EDF">
        <w:rPr>
          <w:rFonts w:cs="Calibri"/>
          <w:sz w:val="28"/>
          <w:szCs w:val="28"/>
          <w:lang w:eastAsia="ar-SA"/>
        </w:rPr>
        <w:t xml:space="preserve">В проверяемом периоде извещения о проведении открытых аукционов в электронной форме  соответствуют требованиям статей 42, 63  Закона № </w:t>
      </w:r>
      <w:r w:rsidR="00433862">
        <w:rPr>
          <w:rFonts w:cs="Calibri"/>
          <w:sz w:val="28"/>
          <w:szCs w:val="28"/>
          <w:lang w:eastAsia="ar-SA"/>
        </w:rPr>
        <w:t xml:space="preserve">44-ФЗ и размещены в ЕИС в установленные сроки. </w:t>
      </w:r>
      <w:r w:rsidRPr="00206EDF">
        <w:rPr>
          <w:rFonts w:cs="Calibri"/>
          <w:sz w:val="28"/>
          <w:szCs w:val="28"/>
          <w:lang w:eastAsia="ar-SA"/>
        </w:rPr>
        <w:t>Нарушений не установлено.</w:t>
      </w:r>
    </w:p>
    <w:p w:rsidR="000872D1" w:rsidRPr="00206EDF" w:rsidRDefault="000872D1" w:rsidP="000872D1">
      <w:pPr>
        <w:autoSpaceDE w:val="0"/>
        <w:autoSpaceDN w:val="0"/>
        <w:adjustRightInd w:val="0"/>
        <w:ind w:left="-567" w:firstLine="851"/>
        <w:jc w:val="both"/>
        <w:rPr>
          <w:rFonts w:cs="Calibri"/>
          <w:sz w:val="28"/>
          <w:szCs w:val="28"/>
          <w:lang w:eastAsia="ar-SA"/>
        </w:rPr>
      </w:pPr>
      <w:r w:rsidRPr="00206EDF">
        <w:rPr>
          <w:rFonts w:cs="Calibri"/>
          <w:sz w:val="28"/>
          <w:szCs w:val="28"/>
          <w:lang w:eastAsia="ar-SA"/>
        </w:rPr>
        <w:t xml:space="preserve">На момент проведения проверки, процедуры, находящиеся на стадии определения поставщика (подрядчика, исполнителя), подлежащие проверке,  отсутствуют. </w:t>
      </w:r>
    </w:p>
    <w:p w:rsidR="00CF038A" w:rsidRPr="00CF038A" w:rsidRDefault="00C324D1" w:rsidP="00FB6B3C">
      <w:pPr>
        <w:autoSpaceDE w:val="0"/>
        <w:autoSpaceDN w:val="0"/>
        <w:adjustRightInd w:val="0"/>
        <w:ind w:left="-567" w:firstLine="851"/>
        <w:jc w:val="both"/>
        <w:rPr>
          <w:rFonts w:cs="Calibri"/>
          <w:bCs/>
          <w:sz w:val="28"/>
          <w:szCs w:val="28"/>
          <w:lang w:eastAsia="ar-SA"/>
        </w:rPr>
      </w:pPr>
      <w:r w:rsidRPr="00206EDF">
        <w:rPr>
          <w:rFonts w:cs="Calibri"/>
          <w:sz w:val="28"/>
          <w:szCs w:val="28"/>
          <w:lang w:eastAsia="ar-SA"/>
        </w:rPr>
        <w:t>3.</w:t>
      </w:r>
      <w:r w:rsidR="00D50AED" w:rsidRPr="00206EDF">
        <w:rPr>
          <w:rFonts w:cs="Calibri"/>
          <w:sz w:val="28"/>
          <w:szCs w:val="28"/>
          <w:lang w:eastAsia="ar-SA"/>
        </w:rPr>
        <w:t xml:space="preserve"> </w:t>
      </w:r>
      <w:proofErr w:type="gramStart"/>
      <w:r w:rsidR="00CF038A" w:rsidRPr="00206EDF">
        <w:rPr>
          <w:rFonts w:cs="Calibri"/>
          <w:bCs/>
          <w:sz w:val="28"/>
          <w:szCs w:val="28"/>
          <w:lang w:eastAsia="ar-SA"/>
        </w:rPr>
        <w:t>Согласно части  4 статьи 30 Закона № 44-ФЗ по итогам</w:t>
      </w:r>
      <w:r w:rsidR="00CF038A" w:rsidRPr="00CF038A">
        <w:rPr>
          <w:rFonts w:cs="Calibri"/>
          <w:bCs/>
          <w:sz w:val="28"/>
          <w:szCs w:val="28"/>
          <w:lang w:eastAsia="ar-SA"/>
        </w:rPr>
        <w:t xml:space="preserve"> года заказчик обязан составить отчет об объеме закупок у субъектов малого предпринимательства, социально ориентированных некоммерческих организаций (далее - Отчет об объем</w:t>
      </w:r>
      <w:r w:rsidR="00641B96">
        <w:rPr>
          <w:rFonts w:cs="Calibri"/>
          <w:bCs/>
          <w:sz w:val="28"/>
          <w:szCs w:val="28"/>
          <w:lang w:eastAsia="ar-SA"/>
        </w:rPr>
        <w:t>е закупок у СМП и СОНКО</w:t>
      </w:r>
      <w:r w:rsidR="00CF038A" w:rsidRPr="00CF038A">
        <w:rPr>
          <w:rFonts w:cs="Calibri"/>
          <w:bCs/>
          <w:sz w:val="28"/>
          <w:szCs w:val="28"/>
          <w:lang w:eastAsia="ar-SA"/>
        </w:rPr>
        <w:t xml:space="preserve">), предусмотренных частью 2 статьи 30 Закона № 44-ФЗ, и до 1 апреля года, следующего за отчетным, разместить Отчет в ЕИС. </w:t>
      </w:r>
      <w:proofErr w:type="gramEnd"/>
    </w:p>
    <w:p w:rsidR="001C69DD" w:rsidRDefault="00CF038A" w:rsidP="00FB6B3C">
      <w:pPr>
        <w:autoSpaceDE w:val="0"/>
        <w:autoSpaceDN w:val="0"/>
        <w:adjustRightInd w:val="0"/>
        <w:ind w:left="-567" w:firstLine="851"/>
        <w:jc w:val="both"/>
        <w:rPr>
          <w:bCs/>
          <w:sz w:val="28"/>
          <w:szCs w:val="28"/>
        </w:rPr>
      </w:pPr>
      <w:r w:rsidRPr="00CF038A">
        <w:rPr>
          <w:rFonts w:cs="Calibri"/>
          <w:bCs/>
          <w:sz w:val="28"/>
          <w:szCs w:val="28"/>
          <w:lang w:eastAsia="ar-SA"/>
        </w:rPr>
        <w:t>Согласно информации из реестра отчетов заказчиков, раз</w:t>
      </w:r>
      <w:r w:rsidR="00760E07">
        <w:rPr>
          <w:rFonts w:cs="Calibri"/>
          <w:bCs/>
          <w:sz w:val="28"/>
          <w:szCs w:val="28"/>
          <w:lang w:eastAsia="ar-SA"/>
        </w:rPr>
        <w:t xml:space="preserve">мещенных в ЕИС, Отчет </w:t>
      </w:r>
      <w:r w:rsidRPr="00CF038A">
        <w:rPr>
          <w:rFonts w:cs="Calibri"/>
          <w:bCs/>
          <w:sz w:val="28"/>
          <w:szCs w:val="28"/>
          <w:lang w:eastAsia="ar-SA"/>
        </w:rPr>
        <w:t>об объеме заку</w:t>
      </w:r>
      <w:r w:rsidR="00A37541">
        <w:rPr>
          <w:rFonts w:cs="Calibri"/>
          <w:bCs/>
          <w:sz w:val="28"/>
          <w:szCs w:val="28"/>
          <w:lang w:eastAsia="ar-SA"/>
        </w:rPr>
        <w:t>п</w:t>
      </w:r>
      <w:r w:rsidR="001F6BB2">
        <w:rPr>
          <w:rFonts w:cs="Calibri"/>
          <w:bCs/>
          <w:sz w:val="28"/>
          <w:szCs w:val="28"/>
          <w:lang w:eastAsia="ar-SA"/>
        </w:rPr>
        <w:t>ок у СМП и СОНКО</w:t>
      </w:r>
      <w:r w:rsidR="008D3170" w:rsidRPr="00A712DB">
        <w:rPr>
          <w:bCs/>
          <w:sz w:val="28"/>
          <w:szCs w:val="28"/>
        </w:rPr>
        <w:t xml:space="preserve"> за 2020</w:t>
      </w:r>
      <w:r w:rsidR="007232CE" w:rsidRPr="00A712DB">
        <w:rPr>
          <w:bCs/>
          <w:sz w:val="28"/>
          <w:szCs w:val="28"/>
        </w:rPr>
        <w:t xml:space="preserve"> год </w:t>
      </w:r>
      <w:r w:rsidR="009C39DE">
        <w:rPr>
          <w:bCs/>
          <w:sz w:val="28"/>
          <w:szCs w:val="28"/>
        </w:rPr>
        <w:t xml:space="preserve">Заказчиком </w:t>
      </w:r>
      <w:r w:rsidR="007232CE" w:rsidRPr="00A712DB">
        <w:rPr>
          <w:bCs/>
          <w:sz w:val="28"/>
          <w:szCs w:val="28"/>
        </w:rPr>
        <w:t>р</w:t>
      </w:r>
      <w:r w:rsidR="00066D72">
        <w:rPr>
          <w:bCs/>
          <w:sz w:val="28"/>
          <w:szCs w:val="28"/>
        </w:rPr>
        <w:t>азмещен</w:t>
      </w:r>
      <w:r w:rsidR="00D7471B">
        <w:rPr>
          <w:bCs/>
          <w:sz w:val="28"/>
          <w:szCs w:val="28"/>
        </w:rPr>
        <w:t xml:space="preserve"> 12</w:t>
      </w:r>
      <w:r w:rsidR="001C69DD" w:rsidRPr="00A712DB">
        <w:rPr>
          <w:bCs/>
          <w:sz w:val="28"/>
          <w:szCs w:val="28"/>
        </w:rPr>
        <w:t xml:space="preserve">  </w:t>
      </w:r>
      <w:r w:rsidR="00A146A3" w:rsidRPr="00A712DB">
        <w:rPr>
          <w:bCs/>
          <w:sz w:val="28"/>
          <w:szCs w:val="28"/>
        </w:rPr>
        <w:t>марта  2021</w:t>
      </w:r>
      <w:r w:rsidR="001C69DD" w:rsidRPr="00A712DB">
        <w:rPr>
          <w:bCs/>
          <w:sz w:val="28"/>
          <w:szCs w:val="28"/>
        </w:rPr>
        <w:t xml:space="preserve"> года, </w:t>
      </w:r>
      <w:r w:rsidR="001A1402" w:rsidRPr="00A712DB">
        <w:rPr>
          <w:bCs/>
          <w:sz w:val="28"/>
          <w:szCs w:val="28"/>
        </w:rPr>
        <w:t xml:space="preserve">за </w:t>
      </w:r>
      <w:r w:rsidR="00511A70">
        <w:rPr>
          <w:bCs/>
          <w:sz w:val="28"/>
          <w:szCs w:val="28"/>
        </w:rPr>
        <w:t>2021</w:t>
      </w:r>
      <w:r w:rsidR="001C69DD" w:rsidRPr="00A712DB">
        <w:rPr>
          <w:bCs/>
          <w:sz w:val="28"/>
          <w:szCs w:val="28"/>
        </w:rPr>
        <w:t xml:space="preserve"> год – </w:t>
      </w:r>
      <w:r w:rsidR="00D7471B">
        <w:rPr>
          <w:bCs/>
          <w:sz w:val="28"/>
          <w:szCs w:val="28"/>
        </w:rPr>
        <w:t>29</w:t>
      </w:r>
      <w:r w:rsidR="003A4740">
        <w:rPr>
          <w:bCs/>
          <w:sz w:val="28"/>
          <w:szCs w:val="28"/>
        </w:rPr>
        <w:t xml:space="preserve"> марта </w:t>
      </w:r>
      <w:r w:rsidR="00A146A3" w:rsidRPr="00A712DB">
        <w:rPr>
          <w:bCs/>
          <w:sz w:val="28"/>
          <w:szCs w:val="28"/>
        </w:rPr>
        <w:t>2022</w:t>
      </w:r>
      <w:r w:rsidR="001C69DD" w:rsidRPr="00A712DB">
        <w:rPr>
          <w:bCs/>
          <w:sz w:val="28"/>
          <w:szCs w:val="28"/>
        </w:rPr>
        <w:t xml:space="preserve"> года</w:t>
      </w:r>
      <w:r w:rsidR="00433862">
        <w:rPr>
          <w:bCs/>
          <w:sz w:val="28"/>
          <w:szCs w:val="28"/>
        </w:rPr>
        <w:t>, т.е. своевременно.</w:t>
      </w:r>
    </w:p>
    <w:p w:rsidR="00922AB0" w:rsidRDefault="00922AB0" w:rsidP="00FB6B3C">
      <w:pPr>
        <w:autoSpaceDE w:val="0"/>
        <w:autoSpaceDN w:val="0"/>
        <w:adjustRightInd w:val="0"/>
        <w:ind w:left="-567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проверке соблюдения Заказчиком требований части 1 статьи 30 Закона № 44-ФЗ по выполнению </w:t>
      </w:r>
      <w:r w:rsidR="00CB1D39">
        <w:rPr>
          <w:bCs/>
          <w:sz w:val="28"/>
          <w:szCs w:val="28"/>
        </w:rPr>
        <w:t>объема закупок у СМП и СОНКО в проверяемом периоде установлено следующее.</w:t>
      </w:r>
    </w:p>
    <w:p w:rsidR="00CB1D39" w:rsidRDefault="00706A79" w:rsidP="00FB6B3C">
      <w:pPr>
        <w:autoSpaceDE w:val="0"/>
        <w:autoSpaceDN w:val="0"/>
        <w:adjustRightInd w:val="0"/>
        <w:ind w:left="-567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Согласно Отчету Заказчика за 2020 год, в ЕИС 12 марта 2021 года, объем закупок у СМП и СОНКО в </w:t>
      </w:r>
      <w:r w:rsidR="00932D55">
        <w:rPr>
          <w:bCs/>
          <w:sz w:val="28"/>
          <w:szCs w:val="28"/>
        </w:rPr>
        <w:t xml:space="preserve">2020 году составил 31 366, 17215 </w:t>
      </w:r>
      <w:r w:rsidR="00696154">
        <w:rPr>
          <w:bCs/>
          <w:sz w:val="28"/>
          <w:szCs w:val="28"/>
        </w:rPr>
        <w:t>тыс. рублей</w:t>
      </w:r>
      <w:r w:rsidR="00696154">
        <w:rPr>
          <w:bCs/>
          <w:sz w:val="28"/>
          <w:szCs w:val="28"/>
        </w:rPr>
        <w:tab/>
        <w:t xml:space="preserve"> (30,65917 % совокупного годового объема закупок).</w:t>
      </w:r>
    </w:p>
    <w:p w:rsidR="00014A05" w:rsidRDefault="00014A05" w:rsidP="00014A05">
      <w:pPr>
        <w:autoSpaceDE w:val="0"/>
        <w:autoSpaceDN w:val="0"/>
        <w:adjustRightInd w:val="0"/>
        <w:ind w:left="-567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Согласно Отчету Заказчика за 2021 год, в ЕИС 29 марта 2022 года, объем закупок у СМП и СОНКО в 2021 году составил 48 220,76572 тыс. рублей</w:t>
      </w:r>
      <w:r>
        <w:rPr>
          <w:bCs/>
          <w:sz w:val="28"/>
          <w:szCs w:val="28"/>
        </w:rPr>
        <w:tab/>
        <w:t xml:space="preserve"> (59,84067 % совокупного годового объема закупок).</w:t>
      </w:r>
    </w:p>
    <w:p w:rsidR="00696154" w:rsidRDefault="00FD6950" w:rsidP="00FB6B3C">
      <w:pPr>
        <w:autoSpaceDE w:val="0"/>
        <w:autoSpaceDN w:val="0"/>
        <w:adjustRightInd w:val="0"/>
        <w:ind w:left="-567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Таким образом, Заказчиком требования статьи 30 Закона № 44-ФЗ </w:t>
      </w:r>
      <w:r w:rsidR="009432FE">
        <w:rPr>
          <w:bCs/>
          <w:sz w:val="28"/>
          <w:szCs w:val="28"/>
        </w:rPr>
        <w:t xml:space="preserve">об осуществлении закупок у СМП и СОНКО в объеме не менее 15 % совокупного годового объема закупок соблюдены, </w:t>
      </w:r>
      <w:r w:rsidR="00B43227">
        <w:rPr>
          <w:bCs/>
          <w:sz w:val="28"/>
          <w:szCs w:val="28"/>
        </w:rPr>
        <w:t>Отчеты размещены в ЕИС с соблюдением срока, установленного Законом № 44-ФЗ.</w:t>
      </w:r>
    </w:p>
    <w:p w:rsidR="00FE32F8" w:rsidRDefault="00E10581" w:rsidP="00FB6B3C">
      <w:pPr>
        <w:autoSpaceDE w:val="0"/>
        <w:autoSpaceDN w:val="0"/>
        <w:adjustRightInd w:val="0"/>
        <w:ind w:left="-567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304B0E">
        <w:rPr>
          <w:bCs/>
          <w:sz w:val="28"/>
          <w:szCs w:val="28"/>
        </w:rPr>
        <w:t xml:space="preserve"> </w:t>
      </w:r>
      <w:proofErr w:type="gramStart"/>
      <w:r w:rsidR="00FE32F8" w:rsidRPr="00FE32F8">
        <w:rPr>
          <w:bCs/>
          <w:sz w:val="28"/>
          <w:szCs w:val="28"/>
        </w:rPr>
        <w:t xml:space="preserve">В соответствии с </w:t>
      </w:r>
      <w:hyperlink r:id="rId8" w:history="1">
        <w:r w:rsidR="00FE32F8" w:rsidRPr="00A0762B">
          <w:rPr>
            <w:rStyle w:val="a6"/>
            <w:bCs/>
            <w:sz w:val="28"/>
            <w:szCs w:val="28"/>
            <w:u w:val="none"/>
          </w:rPr>
          <w:t>пунктом 1</w:t>
        </w:r>
      </w:hyperlink>
      <w:r w:rsidR="00FE32F8" w:rsidRPr="00A0762B">
        <w:rPr>
          <w:bCs/>
          <w:sz w:val="28"/>
          <w:szCs w:val="28"/>
        </w:rPr>
        <w:t xml:space="preserve"> по</w:t>
      </w:r>
      <w:r w:rsidR="00FE32F8" w:rsidRPr="00FE32F8">
        <w:rPr>
          <w:bCs/>
          <w:sz w:val="28"/>
          <w:szCs w:val="28"/>
        </w:rPr>
        <w:t>становления Прави</w:t>
      </w:r>
      <w:r w:rsidR="00A0762B">
        <w:rPr>
          <w:bCs/>
          <w:sz w:val="28"/>
          <w:szCs w:val="28"/>
        </w:rPr>
        <w:t xml:space="preserve">тельства РФ           </w:t>
      </w:r>
      <w:r w:rsidR="007B5657">
        <w:rPr>
          <w:bCs/>
          <w:sz w:val="28"/>
          <w:szCs w:val="28"/>
        </w:rPr>
        <w:t xml:space="preserve">                      от 03.12.</w:t>
      </w:r>
      <w:r w:rsidR="00A0762B">
        <w:rPr>
          <w:bCs/>
          <w:sz w:val="28"/>
          <w:szCs w:val="28"/>
        </w:rPr>
        <w:t xml:space="preserve">2020 </w:t>
      </w:r>
      <w:r w:rsidR="00FE32F8" w:rsidRPr="00FE32F8">
        <w:rPr>
          <w:bCs/>
          <w:sz w:val="28"/>
          <w:szCs w:val="28"/>
        </w:rPr>
        <w:t xml:space="preserve"> № 2014 «О минимальной обязательной доле закупок российских товаров и ее д</w:t>
      </w:r>
      <w:r w:rsidR="000F3FA9">
        <w:rPr>
          <w:bCs/>
          <w:sz w:val="28"/>
          <w:szCs w:val="28"/>
        </w:rPr>
        <w:t>остижении заказчиком» (далее - П</w:t>
      </w:r>
      <w:r w:rsidR="00FE32F8" w:rsidRPr="00FE32F8">
        <w:rPr>
          <w:bCs/>
          <w:sz w:val="28"/>
          <w:szCs w:val="28"/>
        </w:rPr>
        <w:t>остановление Правительства РФ № 2014) установлена</w:t>
      </w:r>
      <w:r w:rsidR="000F3FA9">
        <w:rPr>
          <w:bCs/>
          <w:sz w:val="28"/>
          <w:szCs w:val="28"/>
        </w:rPr>
        <w:t>,</w:t>
      </w:r>
      <w:r w:rsidR="00FE32F8" w:rsidRPr="00FE32F8">
        <w:rPr>
          <w:bCs/>
          <w:sz w:val="28"/>
          <w:szCs w:val="28"/>
        </w:rPr>
        <w:t xml:space="preserve"> согласно </w:t>
      </w:r>
      <w:hyperlink r:id="rId9" w:history="1">
        <w:r w:rsidR="00FE32F8" w:rsidRPr="00A0762B">
          <w:rPr>
            <w:rStyle w:val="a6"/>
            <w:bCs/>
            <w:sz w:val="28"/>
            <w:szCs w:val="28"/>
            <w:u w:val="none"/>
          </w:rPr>
          <w:t>приложению</w:t>
        </w:r>
      </w:hyperlink>
      <w:r w:rsidR="000F3FA9">
        <w:rPr>
          <w:rStyle w:val="a6"/>
          <w:bCs/>
          <w:sz w:val="28"/>
          <w:szCs w:val="28"/>
          <w:u w:val="none"/>
        </w:rPr>
        <w:t>,</w:t>
      </w:r>
      <w:r w:rsidR="00FE32F8" w:rsidRPr="00FE32F8">
        <w:rPr>
          <w:bCs/>
          <w:sz w:val="28"/>
          <w:szCs w:val="28"/>
        </w:rPr>
        <w:t xml:space="preserve"> минимальная обязательная доля закупок российских товаров (в том числе товаров, поставляемых при выполнении закупаемых работ, оказании закупаемых услуг) отдельных видов, при осуществлении закупок которых установлены ограничения допуска товаров, происходящих из</w:t>
      </w:r>
      <w:proofErr w:type="gramEnd"/>
      <w:r w:rsidR="00FE32F8" w:rsidRPr="00FE32F8">
        <w:rPr>
          <w:bCs/>
          <w:sz w:val="28"/>
          <w:szCs w:val="28"/>
        </w:rPr>
        <w:t xml:space="preserve"> иностранных государств, </w:t>
      </w:r>
      <w:proofErr w:type="gramStart"/>
      <w:r w:rsidR="00FE32F8" w:rsidRPr="00FE32F8">
        <w:rPr>
          <w:bCs/>
          <w:sz w:val="28"/>
          <w:szCs w:val="28"/>
        </w:rPr>
        <w:t>определенная</w:t>
      </w:r>
      <w:proofErr w:type="gramEnd"/>
      <w:r w:rsidR="00FE32F8" w:rsidRPr="00FE32F8">
        <w:rPr>
          <w:bCs/>
          <w:sz w:val="28"/>
          <w:szCs w:val="28"/>
        </w:rPr>
        <w:t xml:space="preserve"> в процентном отношении к объему закупок товаров (в том числе товаров, поставляемых при выполнении закупаемых работ, оказании закупаемых услуг) соответствующего вида, осуществленных заказчиком в отчетном году.</w:t>
      </w:r>
    </w:p>
    <w:p w:rsidR="005B1E0E" w:rsidRPr="00F955E5" w:rsidRDefault="002B13E6" w:rsidP="00FB6B3C">
      <w:pPr>
        <w:autoSpaceDE w:val="0"/>
        <w:autoSpaceDN w:val="0"/>
        <w:adjustRightInd w:val="0"/>
        <w:ind w:left="-567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Согласно част</w:t>
      </w:r>
      <w:r w:rsidR="00470969">
        <w:rPr>
          <w:bCs/>
          <w:sz w:val="28"/>
          <w:szCs w:val="28"/>
        </w:rPr>
        <w:t xml:space="preserve">и </w:t>
      </w:r>
      <w:r w:rsidR="005B1E0E">
        <w:rPr>
          <w:bCs/>
          <w:sz w:val="28"/>
          <w:szCs w:val="28"/>
        </w:rPr>
        <w:t xml:space="preserve"> 2 статьи 30.1 Закона № 44-ФЗ з</w:t>
      </w:r>
      <w:r w:rsidR="00FB4AD3">
        <w:rPr>
          <w:bCs/>
          <w:sz w:val="28"/>
          <w:szCs w:val="28"/>
        </w:rPr>
        <w:t xml:space="preserve">аказчик до 1 апреля года, следующего за отчетным годом, обязан составить и разместить в ЕИС </w:t>
      </w:r>
      <w:r w:rsidR="00FB4AD3" w:rsidRPr="00F955E5">
        <w:rPr>
          <w:bCs/>
          <w:sz w:val="28"/>
          <w:szCs w:val="28"/>
        </w:rPr>
        <w:t xml:space="preserve">отчет </w:t>
      </w:r>
      <w:r w:rsidR="00F955E5" w:rsidRPr="00F955E5">
        <w:rPr>
          <w:color w:val="22272F"/>
          <w:sz w:val="28"/>
          <w:szCs w:val="28"/>
          <w:shd w:val="clear" w:color="auto" w:fill="FFFFFF"/>
        </w:rPr>
        <w:t>об</w:t>
      </w:r>
      <w:r w:rsidR="00F955E5">
        <w:rPr>
          <w:color w:val="22272F"/>
          <w:sz w:val="23"/>
          <w:szCs w:val="23"/>
          <w:shd w:val="clear" w:color="auto" w:fill="FFFFFF"/>
        </w:rPr>
        <w:t xml:space="preserve"> </w:t>
      </w:r>
      <w:r w:rsidR="00F955E5" w:rsidRPr="00F955E5">
        <w:rPr>
          <w:color w:val="22272F"/>
          <w:sz w:val="28"/>
          <w:szCs w:val="28"/>
          <w:shd w:val="clear" w:color="auto" w:fill="FFFFFF"/>
        </w:rPr>
        <w:t>объеме закупок российских товаров, в том числе товаров, поставляемых при выполнении закупаемых работ, оказании закупаемых услуг</w:t>
      </w:r>
      <w:r w:rsidR="00F955E5">
        <w:rPr>
          <w:color w:val="22272F"/>
          <w:sz w:val="28"/>
          <w:szCs w:val="28"/>
          <w:shd w:val="clear" w:color="auto" w:fill="FFFFFF"/>
        </w:rPr>
        <w:t xml:space="preserve"> (далее </w:t>
      </w:r>
      <w:r>
        <w:rPr>
          <w:color w:val="22272F"/>
          <w:sz w:val="28"/>
          <w:szCs w:val="28"/>
          <w:shd w:val="clear" w:color="auto" w:fill="FFFFFF"/>
        </w:rPr>
        <w:t>–</w:t>
      </w:r>
      <w:r w:rsidR="00F955E5">
        <w:rPr>
          <w:color w:val="22272F"/>
          <w:sz w:val="28"/>
          <w:szCs w:val="28"/>
          <w:shd w:val="clear" w:color="auto" w:fill="FFFFFF"/>
        </w:rPr>
        <w:t xml:space="preserve"> Отчет</w:t>
      </w:r>
      <w:r>
        <w:rPr>
          <w:color w:val="22272F"/>
          <w:sz w:val="28"/>
          <w:szCs w:val="28"/>
          <w:shd w:val="clear" w:color="auto" w:fill="FFFFFF"/>
        </w:rPr>
        <w:t xml:space="preserve"> об объеме закупок российских товаров)</w:t>
      </w:r>
      <w:r w:rsidR="007B2517">
        <w:rPr>
          <w:color w:val="22272F"/>
          <w:sz w:val="28"/>
          <w:szCs w:val="28"/>
          <w:shd w:val="clear" w:color="auto" w:fill="FFFFFF"/>
        </w:rPr>
        <w:t>.</w:t>
      </w:r>
    </w:p>
    <w:p w:rsidR="005763FC" w:rsidRPr="00FE32F8" w:rsidRDefault="00FE32F8" w:rsidP="008D28C0">
      <w:pPr>
        <w:autoSpaceDE w:val="0"/>
        <w:autoSpaceDN w:val="0"/>
        <w:adjustRightInd w:val="0"/>
        <w:ind w:left="-567" w:firstLine="851"/>
        <w:jc w:val="both"/>
        <w:rPr>
          <w:bCs/>
          <w:sz w:val="28"/>
          <w:szCs w:val="28"/>
        </w:rPr>
      </w:pPr>
      <w:r w:rsidRPr="00FE32F8">
        <w:rPr>
          <w:bCs/>
          <w:sz w:val="28"/>
          <w:szCs w:val="28"/>
        </w:rPr>
        <w:t>При проверке соблюдения Заказчиком требований частей 1 и 2 статьи 30.1 Закона</w:t>
      </w:r>
      <w:r w:rsidR="00EC45A1">
        <w:rPr>
          <w:bCs/>
          <w:sz w:val="28"/>
          <w:szCs w:val="28"/>
        </w:rPr>
        <w:t xml:space="preserve"> № 44-ФЗ</w:t>
      </w:r>
      <w:r w:rsidRPr="00FE32F8">
        <w:rPr>
          <w:bCs/>
          <w:sz w:val="28"/>
          <w:szCs w:val="28"/>
        </w:rPr>
        <w:t xml:space="preserve">, пункта 1 </w:t>
      </w:r>
      <w:r w:rsidR="000F3FA9">
        <w:rPr>
          <w:bCs/>
          <w:sz w:val="28"/>
          <w:szCs w:val="28"/>
        </w:rPr>
        <w:t>П</w:t>
      </w:r>
      <w:r w:rsidRPr="00FE32F8">
        <w:rPr>
          <w:bCs/>
          <w:sz w:val="28"/>
          <w:szCs w:val="28"/>
        </w:rPr>
        <w:t>остановления Правительства РФ № 2014 по выполнению объема закупок российских товаров в проверяемо</w:t>
      </w:r>
      <w:r w:rsidR="008D28C0">
        <w:rPr>
          <w:bCs/>
          <w:sz w:val="28"/>
          <w:szCs w:val="28"/>
        </w:rPr>
        <w:t>м периоде установлено, что в</w:t>
      </w:r>
      <w:r w:rsidR="005763FC" w:rsidRPr="00FE32F8">
        <w:rPr>
          <w:bCs/>
          <w:sz w:val="28"/>
          <w:szCs w:val="28"/>
        </w:rPr>
        <w:t xml:space="preserve"> отчетном году Заказчиком не осуществлялась приемка тов</w:t>
      </w:r>
      <w:r w:rsidR="008D28C0">
        <w:rPr>
          <w:bCs/>
          <w:sz w:val="28"/>
          <w:szCs w:val="28"/>
        </w:rPr>
        <w:t>аров, указанных в приложении к П</w:t>
      </w:r>
      <w:r w:rsidR="005763FC" w:rsidRPr="00FE32F8">
        <w:rPr>
          <w:bCs/>
          <w:sz w:val="28"/>
          <w:szCs w:val="28"/>
        </w:rPr>
        <w:t>остано</w:t>
      </w:r>
      <w:r w:rsidR="00DB4D44">
        <w:rPr>
          <w:bCs/>
          <w:sz w:val="28"/>
          <w:szCs w:val="28"/>
        </w:rPr>
        <w:t>влению Правительства РФ</w:t>
      </w:r>
      <w:r w:rsidR="005763FC" w:rsidRPr="00FE32F8">
        <w:rPr>
          <w:bCs/>
          <w:sz w:val="28"/>
          <w:szCs w:val="28"/>
        </w:rPr>
        <w:t xml:space="preserve"> № 2014.</w:t>
      </w:r>
    </w:p>
    <w:p w:rsidR="005763FC" w:rsidRPr="005763FC" w:rsidRDefault="00BD7BCD" w:rsidP="00FB6B3C">
      <w:pPr>
        <w:autoSpaceDE w:val="0"/>
        <w:autoSpaceDN w:val="0"/>
        <w:adjustRightInd w:val="0"/>
        <w:ind w:left="-567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Отчет</w:t>
      </w:r>
      <w:r w:rsidR="007B2517">
        <w:rPr>
          <w:bCs/>
          <w:sz w:val="28"/>
          <w:szCs w:val="28"/>
        </w:rPr>
        <w:t xml:space="preserve"> об объеме закупок </w:t>
      </w:r>
      <w:r w:rsidR="00453133">
        <w:rPr>
          <w:bCs/>
          <w:sz w:val="28"/>
          <w:szCs w:val="28"/>
        </w:rPr>
        <w:t>российских товаров</w:t>
      </w:r>
      <w:r w:rsidR="00FE32F8" w:rsidRPr="00FE32F8">
        <w:rPr>
          <w:bCs/>
          <w:sz w:val="28"/>
          <w:szCs w:val="28"/>
        </w:rPr>
        <w:t xml:space="preserve"> Зак</w:t>
      </w:r>
      <w:r w:rsidR="008D28C0">
        <w:rPr>
          <w:bCs/>
          <w:sz w:val="28"/>
          <w:szCs w:val="28"/>
        </w:rPr>
        <w:t>азчика за 2021 год, размещен</w:t>
      </w:r>
      <w:r w:rsidR="00FE32F8" w:rsidRPr="00FE32F8">
        <w:rPr>
          <w:bCs/>
          <w:sz w:val="28"/>
          <w:szCs w:val="28"/>
        </w:rPr>
        <w:t xml:space="preserve"> в ЕИС </w:t>
      </w:r>
      <w:r w:rsidR="006E7FDB">
        <w:rPr>
          <w:bCs/>
          <w:sz w:val="28"/>
          <w:szCs w:val="28"/>
        </w:rPr>
        <w:t>29</w:t>
      </w:r>
      <w:r w:rsidR="00FE32F8" w:rsidRPr="00FE32F8">
        <w:rPr>
          <w:bCs/>
          <w:sz w:val="28"/>
          <w:szCs w:val="28"/>
        </w:rPr>
        <w:t xml:space="preserve"> </w:t>
      </w:r>
      <w:r w:rsidR="006E7FDB">
        <w:rPr>
          <w:bCs/>
          <w:sz w:val="28"/>
          <w:szCs w:val="28"/>
        </w:rPr>
        <w:t>марта</w:t>
      </w:r>
      <w:r w:rsidR="00FE32F8" w:rsidRPr="00FE32F8">
        <w:rPr>
          <w:bCs/>
          <w:sz w:val="28"/>
          <w:szCs w:val="28"/>
        </w:rPr>
        <w:t xml:space="preserve"> 2022</w:t>
      </w:r>
      <w:r w:rsidR="00E60778">
        <w:rPr>
          <w:bCs/>
          <w:sz w:val="28"/>
          <w:szCs w:val="28"/>
        </w:rPr>
        <w:t xml:space="preserve"> года</w:t>
      </w:r>
      <w:r w:rsidR="006E7FDB">
        <w:rPr>
          <w:bCs/>
          <w:sz w:val="28"/>
          <w:szCs w:val="28"/>
        </w:rPr>
        <w:t>, т.е. своевременно</w:t>
      </w:r>
      <w:r w:rsidR="005763FC" w:rsidRPr="005763FC">
        <w:rPr>
          <w:bCs/>
          <w:sz w:val="28"/>
          <w:szCs w:val="28"/>
        </w:rPr>
        <w:t>.</w:t>
      </w:r>
    </w:p>
    <w:p w:rsidR="0027301F" w:rsidRPr="00C65B4F" w:rsidRDefault="00E10581" w:rsidP="0027301F">
      <w:pPr>
        <w:autoSpaceDE w:val="0"/>
        <w:autoSpaceDN w:val="0"/>
        <w:adjustRightInd w:val="0"/>
        <w:ind w:left="-567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3B1227">
        <w:rPr>
          <w:bCs/>
          <w:sz w:val="28"/>
          <w:szCs w:val="28"/>
        </w:rPr>
        <w:t>.</w:t>
      </w:r>
      <w:r w:rsidR="00C65B4F" w:rsidRPr="00C65B4F">
        <w:rPr>
          <w:sz w:val="28"/>
          <w:szCs w:val="28"/>
        </w:rPr>
        <w:t xml:space="preserve"> </w:t>
      </w:r>
      <w:proofErr w:type="gramStart"/>
      <w:r w:rsidR="00C65B4F" w:rsidRPr="00C65B4F">
        <w:rPr>
          <w:bCs/>
          <w:sz w:val="28"/>
          <w:szCs w:val="28"/>
        </w:rPr>
        <w:t>В соответствии с частью 3 статьи 103 Закона №44-ФЗ в течение пяти рабочих дней с даты з</w:t>
      </w:r>
      <w:r w:rsidR="0002599C">
        <w:rPr>
          <w:bCs/>
          <w:sz w:val="28"/>
          <w:szCs w:val="28"/>
        </w:rPr>
        <w:t xml:space="preserve">аключения контракта информация, предусмотренная пунктами 1 - 7, 9, 12 и 14 части 2 </w:t>
      </w:r>
      <w:r w:rsidR="00CC7C4E">
        <w:rPr>
          <w:bCs/>
          <w:sz w:val="28"/>
          <w:szCs w:val="28"/>
        </w:rPr>
        <w:t>статьи 103 Закона № 44-ФЗ (далее – информация о заключении), направляется заказчиками в федеральный орган, на который возложены полномочия по ведению реестра контрактов, заключенных заказчиками (часть 1 статьи 103</w:t>
      </w:r>
      <w:r w:rsidR="008D28C0">
        <w:rPr>
          <w:bCs/>
          <w:sz w:val="28"/>
          <w:szCs w:val="28"/>
        </w:rPr>
        <w:t xml:space="preserve"> Закона № 44-ФЗ</w:t>
      </w:r>
      <w:r w:rsidR="00CC7C4E">
        <w:rPr>
          <w:bCs/>
          <w:sz w:val="28"/>
          <w:szCs w:val="28"/>
        </w:rPr>
        <w:t>)</w:t>
      </w:r>
      <w:r w:rsidR="0027301F">
        <w:rPr>
          <w:bCs/>
          <w:sz w:val="28"/>
          <w:szCs w:val="28"/>
        </w:rPr>
        <w:t>, для включения</w:t>
      </w:r>
      <w:proofErr w:type="gramEnd"/>
      <w:r w:rsidR="0027301F">
        <w:rPr>
          <w:bCs/>
          <w:sz w:val="28"/>
          <w:szCs w:val="28"/>
        </w:rPr>
        <w:t xml:space="preserve"> ее в указанный реестр.</w:t>
      </w:r>
    </w:p>
    <w:p w:rsidR="00C65B4F" w:rsidRPr="00C65B4F" w:rsidRDefault="00C65B4F" w:rsidP="00FB6B3C">
      <w:pPr>
        <w:autoSpaceDE w:val="0"/>
        <w:autoSpaceDN w:val="0"/>
        <w:adjustRightInd w:val="0"/>
        <w:ind w:left="-567" w:firstLine="851"/>
        <w:jc w:val="both"/>
        <w:rPr>
          <w:bCs/>
          <w:sz w:val="28"/>
          <w:szCs w:val="28"/>
        </w:rPr>
      </w:pPr>
      <w:r w:rsidRPr="00C65B4F">
        <w:rPr>
          <w:bCs/>
          <w:sz w:val="28"/>
          <w:szCs w:val="28"/>
        </w:rPr>
        <w:t xml:space="preserve">В нарушение требований части 3 статьи 103 Закона № 44-ФЗ сведения о заключенном контракте от </w:t>
      </w:r>
      <w:r w:rsidR="00EE3AB3">
        <w:rPr>
          <w:bCs/>
          <w:sz w:val="28"/>
          <w:szCs w:val="28"/>
        </w:rPr>
        <w:t>21.09.2022</w:t>
      </w:r>
      <w:r w:rsidRPr="00C65B4F">
        <w:rPr>
          <w:bCs/>
          <w:sz w:val="28"/>
          <w:szCs w:val="28"/>
        </w:rPr>
        <w:t xml:space="preserve"> № </w:t>
      </w:r>
      <w:r w:rsidR="00EE3AB3">
        <w:rPr>
          <w:bCs/>
          <w:sz w:val="28"/>
          <w:szCs w:val="28"/>
        </w:rPr>
        <w:t>08185000008220053850001 по выполнению подрядных работ по объекту: «Капитальный ремонт улиц в г. Усть-Лабинске</w:t>
      </w:r>
      <w:r w:rsidR="007E2AC8">
        <w:rPr>
          <w:color w:val="000000"/>
          <w:sz w:val="28"/>
          <w:szCs w:val="28"/>
        </w:rPr>
        <w:t>»</w:t>
      </w:r>
      <w:r w:rsidR="007E2AC8">
        <w:rPr>
          <w:color w:val="000000"/>
          <w:sz w:val="27"/>
          <w:szCs w:val="27"/>
        </w:rPr>
        <w:t> </w:t>
      </w:r>
      <w:r w:rsidR="00DC2EA5">
        <w:rPr>
          <w:color w:val="000000"/>
          <w:sz w:val="27"/>
          <w:szCs w:val="27"/>
        </w:rPr>
        <w:t>(Приложение № 1)</w:t>
      </w:r>
      <w:r w:rsidR="007E2AC8">
        <w:rPr>
          <w:bCs/>
          <w:sz w:val="28"/>
          <w:szCs w:val="28"/>
        </w:rPr>
        <w:t xml:space="preserve"> направлен</w:t>
      </w:r>
      <w:r w:rsidR="00D203AE">
        <w:rPr>
          <w:bCs/>
          <w:sz w:val="28"/>
          <w:szCs w:val="28"/>
        </w:rPr>
        <w:t>ы</w:t>
      </w:r>
      <w:r w:rsidRPr="00C65B4F">
        <w:rPr>
          <w:bCs/>
          <w:sz w:val="28"/>
          <w:szCs w:val="28"/>
        </w:rPr>
        <w:t xml:space="preserve"> Заказчиком в федеральный </w:t>
      </w:r>
      <w:hyperlink r:id="rId10" w:history="1">
        <w:r w:rsidRPr="00DB4D44">
          <w:rPr>
            <w:bCs/>
            <w:color w:val="0000FF" w:themeColor="hyperlink"/>
            <w:sz w:val="28"/>
            <w:szCs w:val="28"/>
          </w:rPr>
          <w:t>орган</w:t>
        </w:r>
      </w:hyperlink>
      <w:r w:rsidRPr="00C65B4F">
        <w:rPr>
          <w:bCs/>
          <w:sz w:val="28"/>
          <w:szCs w:val="28"/>
        </w:rPr>
        <w:t xml:space="preserve">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с нарушением установленного срока - </w:t>
      </w:r>
      <w:r w:rsidR="00DC2EA5">
        <w:rPr>
          <w:bCs/>
          <w:sz w:val="28"/>
          <w:szCs w:val="28"/>
        </w:rPr>
        <w:t>28.10</w:t>
      </w:r>
      <w:r w:rsidR="00ED4D8A">
        <w:rPr>
          <w:bCs/>
          <w:sz w:val="28"/>
          <w:szCs w:val="28"/>
        </w:rPr>
        <w:t>.2022 (Приложение № 2)</w:t>
      </w:r>
      <w:r w:rsidRPr="00C65B4F">
        <w:rPr>
          <w:bCs/>
          <w:sz w:val="28"/>
          <w:szCs w:val="28"/>
        </w:rPr>
        <w:t>.</w:t>
      </w:r>
    </w:p>
    <w:p w:rsidR="00C65B4F" w:rsidRPr="00C65B4F" w:rsidRDefault="00D203AE" w:rsidP="00FB6B3C">
      <w:pPr>
        <w:autoSpaceDE w:val="0"/>
        <w:autoSpaceDN w:val="0"/>
        <w:adjustRightInd w:val="0"/>
        <w:ind w:left="-567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В указанном нарушении</w:t>
      </w:r>
      <w:r w:rsidR="00C65B4F" w:rsidRPr="00C65B4F">
        <w:rPr>
          <w:bCs/>
          <w:sz w:val="28"/>
          <w:szCs w:val="28"/>
        </w:rPr>
        <w:t xml:space="preserve"> усматриваются признаки административного правонару</w:t>
      </w:r>
      <w:r>
        <w:rPr>
          <w:bCs/>
          <w:sz w:val="28"/>
          <w:szCs w:val="28"/>
        </w:rPr>
        <w:t>шения, ответственность за которо</w:t>
      </w:r>
      <w:r w:rsidR="00C65B4F" w:rsidRPr="00C65B4F">
        <w:rPr>
          <w:bCs/>
          <w:sz w:val="28"/>
          <w:szCs w:val="28"/>
        </w:rPr>
        <w:t xml:space="preserve">е  предусмотрена частью  2 статьи 7.31 </w:t>
      </w:r>
      <w:r w:rsidR="00D00CAA">
        <w:rPr>
          <w:sz w:val="28"/>
          <w:szCs w:val="28"/>
        </w:rPr>
        <w:t>КоАП РФ</w:t>
      </w:r>
      <w:r w:rsidR="00C65B4F" w:rsidRPr="00C65B4F">
        <w:rPr>
          <w:bCs/>
          <w:sz w:val="28"/>
          <w:szCs w:val="28"/>
        </w:rPr>
        <w:t>.</w:t>
      </w:r>
      <w:r w:rsidR="00C65B4F" w:rsidRPr="00C65B4F">
        <w:rPr>
          <w:sz w:val="28"/>
          <w:szCs w:val="28"/>
        </w:rPr>
        <w:t xml:space="preserve"> </w:t>
      </w:r>
    </w:p>
    <w:p w:rsidR="00B81F11" w:rsidRPr="000C0111" w:rsidRDefault="00B81F11" w:rsidP="00FB6B3C">
      <w:pPr>
        <w:ind w:left="-426" w:firstLine="851"/>
        <w:jc w:val="both"/>
        <w:rPr>
          <w:sz w:val="28"/>
          <w:szCs w:val="28"/>
        </w:rPr>
      </w:pPr>
    </w:p>
    <w:p w:rsidR="009C5AEB" w:rsidRDefault="00D50AED" w:rsidP="00FB6B3C">
      <w:pPr>
        <w:ind w:left="-567" w:firstLine="851"/>
        <w:contextualSpacing/>
        <w:jc w:val="center"/>
        <w:rPr>
          <w:b/>
          <w:sz w:val="28"/>
          <w:szCs w:val="28"/>
          <w:lang w:eastAsia="ar-SA"/>
        </w:rPr>
      </w:pPr>
      <w:r w:rsidRPr="005E563F">
        <w:rPr>
          <w:b/>
          <w:sz w:val="28"/>
          <w:szCs w:val="28"/>
          <w:lang w:eastAsia="ar-SA"/>
        </w:rPr>
        <w:t>Выводы по результатам проверки</w:t>
      </w:r>
    </w:p>
    <w:p w:rsidR="006C250B" w:rsidRDefault="006C250B" w:rsidP="009801AB">
      <w:pPr>
        <w:jc w:val="both"/>
        <w:rPr>
          <w:sz w:val="28"/>
          <w:szCs w:val="28"/>
          <w:lang w:eastAsia="ar-SA"/>
        </w:rPr>
      </w:pPr>
    </w:p>
    <w:p w:rsidR="006967D5" w:rsidRPr="009D6A00" w:rsidRDefault="009D6A00" w:rsidP="009D6A00">
      <w:pPr>
        <w:ind w:left="-426" w:firstLine="851"/>
        <w:jc w:val="both"/>
        <w:rPr>
          <w:sz w:val="28"/>
          <w:szCs w:val="28"/>
          <w:u w:val="single"/>
          <w:lang w:eastAsia="ar-SA"/>
        </w:rPr>
      </w:pPr>
      <w:r w:rsidRPr="009D6A00">
        <w:rPr>
          <w:sz w:val="28"/>
          <w:szCs w:val="28"/>
          <w:lang w:eastAsia="ar-SA"/>
        </w:rPr>
        <w:t xml:space="preserve">В </w:t>
      </w:r>
      <w:r w:rsidR="00D203AE" w:rsidRPr="009D6A00">
        <w:rPr>
          <w:sz w:val="28"/>
          <w:szCs w:val="28"/>
          <w:lang w:eastAsia="ar-SA"/>
        </w:rPr>
        <w:t>нарушение</w:t>
      </w:r>
      <w:r w:rsidR="006967D5" w:rsidRPr="009D6A00">
        <w:rPr>
          <w:bCs/>
          <w:sz w:val="28"/>
          <w:szCs w:val="28"/>
          <w:lang w:eastAsia="ar-SA"/>
        </w:rPr>
        <w:t xml:space="preserve"> </w:t>
      </w:r>
      <w:r w:rsidR="00A30E43" w:rsidRPr="009D6A00">
        <w:rPr>
          <w:bCs/>
          <w:sz w:val="28"/>
          <w:szCs w:val="28"/>
          <w:lang w:eastAsia="ar-SA"/>
        </w:rPr>
        <w:t xml:space="preserve">требований </w:t>
      </w:r>
      <w:r w:rsidR="006967D5" w:rsidRPr="009D6A00">
        <w:rPr>
          <w:bCs/>
          <w:sz w:val="28"/>
          <w:szCs w:val="28"/>
          <w:lang w:eastAsia="ar-SA"/>
        </w:rPr>
        <w:t>части 3 статьи 103</w:t>
      </w:r>
      <w:r w:rsidR="006967D5" w:rsidRPr="009D6A00">
        <w:rPr>
          <w:sz w:val="28"/>
          <w:szCs w:val="28"/>
          <w:lang w:eastAsia="ar-SA"/>
        </w:rPr>
        <w:t xml:space="preserve"> Закона № 44-ФЗ</w:t>
      </w:r>
      <w:r>
        <w:rPr>
          <w:sz w:val="28"/>
          <w:szCs w:val="28"/>
          <w:lang w:eastAsia="ar-SA"/>
        </w:rPr>
        <w:t xml:space="preserve"> </w:t>
      </w:r>
      <w:r w:rsidR="002E1722">
        <w:rPr>
          <w:sz w:val="28"/>
          <w:szCs w:val="28"/>
          <w:lang w:eastAsia="ar-SA"/>
        </w:rPr>
        <w:t>должностным лицом Заказчика</w:t>
      </w:r>
      <w:r w:rsidR="002E1722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(заместителем главы Усть-Лабинского</w:t>
      </w:r>
      <w:r w:rsidR="00B1309C">
        <w:rPr>
          <w:sz w:val="28"/>
          <w:szCs w:val="28"/>
          <w:lang w:eastAsia="ar-SA"/>
        </w:rPr>
        <w:t xml:space="preserve"> городского поселения </w:t>
      </w:r>
      <w:r w:rsidR="005A2FA5">
        <w:rPr>
          <w:sz w:val="28"/>
          <w:szCs w:val="28"/>
          <w:lang w:eastAsia="ar-SA"/>
        </w:rPr>
        <w:t>Усть-Лабинского района)</w:t>
      </w:r>
      <w:bookmarkStart w:id="0" w:name="_GoBack"/>
      <w:bookmarkEnd w:id="0"/>
      <w:r w:rsidR="002E1722">
        <w:rPr>
          <w:sz w:val="28"/>
          <w:szCs w:val="28"/>
          <w:lang w:eastAsia="ar-SA"/>
        </w:rPr>
        <w:t xml:space="preserve"> допущено</w:t>
      </w:r>
      <w:r w:rsidR="006967D5" w:rsidRPr="009D6A00">
        <w:rPr>
          <w:sz w:val="28"/>
          <w:szCs w:val="28"/>
          <w:lang w:eastAsia="ar-SA"/>
        </w:rPr>
        <w:t xml:space="preserve"> </w:t>
      </w:r>
      <w:r w:rsidR="00FD10EF">
        <w:rPr>
          <w:sz w:val="28"/>
          <w:szCs w:val="28"/>
          <w:lang w:eastAsia="ar-SA"/>
        </w:rPr>
        <w:t>нарушение,</w:t>
      </w:r>
      <w:r w:rsidR="006967D5" w:rsidRPr="009D6A00">
        <w:rPr>
          <w:sz w:val="28"/>
          <w:szCs w:val="28"/>
          <w:lang w:eastAsia="ar-SA"/>
        </w:rPr>
        <w:t xml:space="preserve"> </w:t>
      </w:r>
      <w:r w:rsidR="00D203AE" w:rsidRPr="009D6A00">
        <w:rPr>
          <w:sz w:val="28"/>
          <w:szCs w:val="28"/>
        </w:rPr>
        <w:t>выразивше</w:t>
      </w:r>
      <w:r w:rsidR="006967D5" w:rsidRPr="009D6A00">
        <w:rPr>
          <w:sz w:val="28"/>
          <w:szCs w:val="28"/>
        </w:rPr>
        <w:t>еся</w:t>
      </w:r>
      <w:r w:rsidR="006C250B">
        <w:rPr>
          <w:sz w:val="28"/>
          <w:szCs w:val="28"/>
        </w:rPr>
        <w:t xml:space="preserve"> </w:t>
      </w:r>
      <w:r w:rsidR="006967D5" w:rsidRPr="006967D5">
        <w:rPr>
          <w:sz w:val="28"/>
          <w:szCs w:val="28"/>
        </w:rPr>
        <w:t xml:space="preserve">в несвоевременном направлении </w:t>
      </w:r>
      <w:r w:rsidR="006967D5" w:rsidRPr="006967D5">
        <w:rPr>
          <w:sz w:val="28"/>
          <w:szCs w:val="28"/>
          <w:lang w:eastAsia="en-US"/>
        </w:rPr>
        <w:t>в уполномоченный орган</w:t>
      </w:r>
      <w:r w:rsidR="00B4177F">
        <w:rPr>
          <w:sz w:val="28"/>
          <w:szCs w:val="28"/>
        </w:rPr>
        <w:t xml:space="preserve"> информации о заключении</w:t>
      </w:r>
      <w:r w:rsidR="00A30E43">
        <w:rPr>
          <w:sz w:val="28"/>
          <w:szCs w:val="28"/>
        </w:rPr>
        <w:t xml:space="preserve"> к</w:t>
      </w:r>
      <w:r w:rsidR="006967D5" w:rsidRPr="006967D5">
        <w:rPr>
          <w:sz w:val="28"/>
          <w:szCs w:val="28"/>
        </w:rPr>
        <w:t>онтракта</w:t>
      </w:r>
      <w:r w:rsidR="00D42AD3">
        <w:rPr>
          <w:bCs/>
          <w:sz w:val="28"/>
          <w:szCs w:val="28"/>
        </w:rPr>
        <w:t>.</w:t>
      </w:r>
    </w:p>
    <w:p w:rsidR="00D42AD3" w:rsidRPr="00E22620" w:rsidRDefault="00D625A4" w:rsidP="00D203AE">
      <w:pPr>
        <w:ind w:left="-426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Указанное нарушение содержи</w:t>
      </w:r>
      <w:r w:rsidR="006967D5" w:rsidRPr="006967D5">
        <w:rPr>
          <w:sz w:val="28"/>
          <w:szCs w:val="28"/>
          <w:lang w:eastAsia="ar-SA"/>
        </w:rPr>
        <w:t xml:space="preserve">т признаки административного правонарушения, </w:t>
      </w:r>
      <w:r>
        <w:rPr>
          <w:bCs/>
          <w:sz w:val="28"/>
          <w:szCs w:val="28"/>
          <w:lang w:eastAsia="ar-SA"/>
        </w:rPr>
        <w:t>ответственность за которо</w:t>
      </w:r>
      <w:r w:rsidR="006967D5" w:rsidRPr="006967D5">
        <w:rPr>
          <w:bCs/>
          <w:sz w:val="28"/>
          <w:szCs w:val="28"/>
          <w:lang w:eastAsia="ar-SA"/>
        </w:rPr>
        <w:t xml:space="preserve">е предусмотрена </w:t>
      </w:r>
      <w:r w:rsidR="00B376ED">
        <w:rPr>
          <w:sz w:val="28"/>
          <w:szCs w:val="28"/>
          <w:lang w:eastAsia="ar-SA"/>
        </w:rPr>
        <w:t>частью 2 статьи 7.31 КоАП РФ</w:t>
      </w:r>
      <w:r w:rsidR="00092318">
        <w:rPr>
          <w:sz w:val="28"/>
          <w:szCs w:val="28"/>
        </w:rPr>
        <w:t>.</w:t>
      </w:r>
    </w:p>
    <w:p w:rsidR="00697BDC" w:rsidRPr="000A109A" w:rsidRDefault="00697BDC" w:rsidP="00FB6B3C">
      <w:pPr>
        <w:ind w:left="-426" w:firstLine="851"/>
        <w:jc w:val="both"/>
        <w:rPr>
          <w:sz w:val="28"/>
          <w:szCs w:val="28"/>
          <w:lang w:eastAsia="ar-SA"/>
        </w:rPr>
      </w:pPr>
    </w:p>
    <w:p w:rsidR="009C5AEB" w:rsidRPr="007F5BE2" w:rsidRDefault="00F41BFF" w:rsidP="00FB6B3C">
      <w:pPr>
        <w:autoSpaceDE w:val="0"/>
        <w:ind w:left="-426" w:firstLine="851"/>
        <w:jc w:val="both"/>
        <w:rPr>
          <w:bCs/>
          <w:sz w:val="28"/>
          <w:szCs w:val="28"/>
        </w:rPr>
      </w:pPr>
      <w:r w:rsidRPr="007F5BE2">
        <w:rPr>
          <w:bCs/>
          <w:sz w:val="28"/>
          <w:szCs w:val="28"/>
        </w:rPr>
        <w:t>По результатам проведенной проверки принято решение:</w:t>
      </w:r>
    </w:p>
    <w:p w:rsidR="00F41BFF" w:rsidRDefault="00AC3568" w:rsidP="00FB6B3C">
      <w:pPr>
        <w:autoSpaceDE w:val="0"/>
        <w:ind w:left="-567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</w:t>
      </w:r>
      <w:r w:rsidR="004B5878">
        <w:rPr>
          <w:bCs/>
          <w:sz w:val="28"/>
          <w:szCs w:val="28"/>
        </w:rPr>
        <w:t xml:space="preserve">аправить </w:t>
      </w:r>
      <w:r w:rsidR="00FD10EF">
        <w:rPr>
          <w:bCs/>
          <w:sz w:val="28"/>
          <w:szCs w:val="28"/>
        </w:rPr>
        <w:t xml:space="preserve">субъекту контроля </w:t>
      </w:r>
      <w:r w:rsidR="00431D49">
        <w:rPr>
          <w:bCs/>
          <w:sz w:val="28"/>
          <w:szCs w:val="28"/>
        </w:rPr>
        <w:t>ко</w:t>
      </w:r>
      <w:r w:rsidR="00B376ED">
        <w:rPr>
          <w:bCs/>
          <w:sz w:val="28"/>
          <w:szCs w:val="28"/>
        </w:rPr>
        <w:t>п</w:t>
      </w:r>
      <w:r w:rsidR="0018396C">
        <w:rPr>
          <w:bCs/>
          <w:sz w:val="28"/>
          <w:szCs w:val="28"/>
        </w:rPr>
        <w:t xml:space="preserve">ию </w:t>
      </w:r>
      <w:r w:rsidR="00FD10EF">
        <w:rPr>
          <w:bCs/>
          <w:sz w:val="28"/>
          <w:szCs w:val="28"/>
        </w:rPr>
        <w:t>акта проверки</w:t>
      </w:r>
      <w:r w:rsidR="003A01D5">
        <w:rPr>
          <w:bCs/>
          <w:sz w:val="28"/>
          <w:szCs w:val="28"/>
        </w:rPr>
        <w:t>;</w:t>
      </w:r>
    </w:p>
    <w:p w:rsidR="002665AE" w:rsidRPr="000F302A" w:rsidRDefault="00C407EE" w:rsidP="00FB6B3C">
      <w:pPr>
        <w:ind w:left="-567" w:firstLine="851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</w:rPr>
        <w:t>- н</w:t>
      </w:r>
      <w:r w:rsidRPr="00733317">
        <w:rPr>
          <w:bCs/>
          <w:sz w:val="28"/>
          <w:szCs w:val="28"/>
        </w:rPr>
        <w:t>аправить в министерство экономики Краснодарского края выписку из акта проверки и копии подтверждающих документов по факту выявленн</w:t>
      </w:r>
      <w:r w:rsidR="002053E6">
        <w:rPr>
          <w:bCs/>
          <w:sz w:val="28"/>
          <w:szCs w:val="28"/>
        </w:rPr>
        <w:t>ого</w:t>
      </w:r>
      <w:r>
        <w:rPr>
          <w:bCs/>
          <w:sz w:val="28"/>
          <w:szCs w:val="28"/>
        </w:rPr>
        <w:t xml:space="preserve"> </w:t>
      </w:r>
      <w:r w:rsidRPr="00733317">
        <w:rPr>
          <w:bCs/>
          <w:sz w:val="28"/>
          <w:szCs w:val="28"/>
        </w:rPr>
        <w:t>нарушени</w:t>
      </w:r>
      <w:r w:rsidR="002053E6">
        <w:rPr>
          <w:bCs/>
          <w:sz w:val="28"/>
          <w:szCs w:val="28"/>
        </w:rPr>
        <w:t>я</w:t>
      </w:r>
      <w:r w:rsidRPr="00733317">
        <w:rPr>
          <w:bCs/>
          <w:sz w:val="28"/>
          <w:szCs w:val="28"/>
        </w:rPr>
        <w:t>, содержащ</w:t>
      </w:r>
      <w:r w:rsidR="002053E6">
        <w:rPr>
          <w:bCs/>
          <w:sz w:val="28"/>
          <w:szCs w:val="28"/>
        </w:rPr>
        <w:t>его</w:t>
      </w:r>
      <w:r w:rsidRPr="00733317">
        <w:rPr>
          <w:bCs/>
          <w:sz w:val="28"/>
          <w:szCs w:val="28"/>
        </w:rPr>
        <w:t xml:space="preserve"> признаки административн</w:t>
      </w:r>
      <w:r>
        <w:rPr>
          <w:bCs/>
          <w:sz w:val="28"/>
          <w:szCs w:val="28"/>
        </w:rPr>
        <w:t>ого</w:t>
      </w:r>
      <w:r w:rsidRPr="00733317">
        <w:rPr>
          <w:bCs/>
          <w:sz w:val="28"/>
          <w:szCs w:val="28"/>
        </w:rPr>
        <w:t xml:space="preserve"> правонарушени</w:t>
      </w:r>
      <w:r>
        <w:rPr>
          <w:bCs/>
          <w:sz w:val="28"/>
          <w:szCs w:val="28"/>
        </w:rPr>
        <w:t>я</w:t>
      </w:r>
      <w:r w:rsidRPr="00733317">
        <w:rPr>
          <w:bCs/>
          <w:sz w:val="28"/>
          <w:szCs w:val="28"/>
        </w:rPr>
        <w:t>, ответственность за котор</w:t>
      </w:r>
      <w:r w:rsidR="002053E6">
        <w:rPr>
          <w:bCs/>
          <w:sz w:val="28"/>
          <w:szCs w:val="28"/>
        </w:rPr>
        <w:t>о</w:t>
      </w:r>
      <w:r w:rsidRPr="00733317">
        <w:rPr>
          <w:bCs/>
          <w:sz w:val="28"/>
          <w:szCs w:val="28"/>
        </w:rPr>
        <w:t>е предусмотрена</w:t>
      </w:r>
      <w:r w:rsidRPr="00A55B9A">
        <w:rPr>
          <w:bCs/>
          <w:sz w:val="28"/>
          <w:szCs w:val="28"/>
        </w:rPr>
        <w:t xml:space="preserve"> </w:t>
      </w:r>
      <w:r w:rsidR="002053E6">
        <w:rPr>
          <w:bCs/>
          <w:sz w:val="28"/>
          <w:szCs w:val="28"/>
        </w:rPr>
        <w:t xml:space="preserve">частью </w:t>
      </w:r>
      <w:r w:rsidR="00C5731B">
        <w:rPr>
          <w:bCs/>
          <w:sz w:val="28"/>
          <w:szCs w:val="28"/>
          <w:lang w:eastAsia="ar-SA"/>
        </w:rPr>
        <w:t>2 статьи 7.31</w:t>
      </w:r>
      <w:r w:rsidR="00FB6B3C">
        <w:rPr>
          <w:bCs/>
          <w:sz w:val="28"/>
          <w:szCs w:val="28"/>
          <w:lang w:eastAsia="ar-SA"/>
        </w:rPr>
        <w:t xml:space="preserve"> КоАП РФ</w:t>
      </w:r>
      <w:r w:rsidR="00D13EF7">
        <w:rPr>
          <w:bCs/>
          <w:sz w:val="28"/>
          <w:szCs w:val="28"/>
          <w:lang w:eastAsia="ar-SA"/>
        </w:rPr>
        <w:t>.</w:t>
      </w:r>
    </w:p>
    <w:p w:rsidR="00984781" w:rsidRPr="009C2774" w:rsidRDefault="00984781" w:rsidP="00FB6B3C">
      <w:pPr>
        <w:ind w:firstLine="851"/>
        <w:jc w:val="both"/>
        <w:rPr>
          <w:bCs/>
          <w:sz w:val="28"/>
          <w:szCs w:val="28"/>
        </w:rPr>
      </w:pPr>
    </w:p>
    <w:p w:rsidR="00C92013" w:rsidRPr="00C92013" w:rsidRDefault="00D50AED" w:rsidP="00FB6B3C">
      <w:pPr>
        <w:autoSpaceDE w:val="0"/>
        <w:ind w:left="-567" w:firstLine="851"/>
        <w:jc w:val="both"/>
        <w:rPr>
          <w:bCs/>
          <w:sz w:val="28"/>
          <w:szCs w:val="28"/>
        </w:rPr>
      </w:pPr>
      <w:r w:rsidRPr="007F5BE2">
        <w:rPr>
          <w:bCs/>
          <w:sz w:val="28"/>
          <w:szCs w:val="28"/>
        </w:rPr>
        <w:t>Настоящий акт составлен в о</w:t>
      </w:r>
      <w:r w:rsidR="00E51BB4">
        <w:rPr>
          <w:bCs/>
          <w:sz w:val="28"/>
          <w:szCs w:val="28"/>
        </w:rPr>
        <w:t xml:space="preserve">дном экземпляре </w:t>
      </w:r>
      <w:r w:rsidR="00281C03" w:rsidRPr="0059101D">
        <w:rPr>
          <w:bCs/>
          <w:sz w:val="28"/>
          <w:szCs w:val="28"/>
        </w:rPr>
        <w:t xml:space="preserve"> </w:t>
      </w:r>
      <w:r w:rsidRPr="0059101D">
        <w:rPr>
          <w:bCs/>
          <w:sz w:val="28"/>
          <w:szCs w:val="28"/>
        </w:rPr>
        <w:t xml:space="preserve">на </w:t>
      </w:r>
      <w:r w:rsidR="00FB6B3C">
        <w:rPr>
          <w:bCs/>
          <w:sz w:val="28"/>
          <w:szCs w:val="28"/>
        </w:rPr>
        <w:t>6</w:t>
      </w:r>
      <w:r w:rsidR="00EC2BAC" w:rsidRPr="0059101D">
        <w:rPr>
          <w:bCs/>
          <w:sz w:val="28"/>
          <w:szCs w:val="28"/>
        </w:rPr>
        <w:t xml:space="preserve"> </w:t>
      </w:r>
      <w:r w:rsidRPr="007F5BE2">
        <w:rPr>
          <w:bCs/>
          <w:sz w:val="28"/>
          <w:szCs w:val="28"/>
        </w:rPr>
        <w:t>лист</w:t>
      </w:r>
      <w:r w:rsidR="000A4813">
        <w:rPr>
          <w:bCs/>
          <w:sz w:val="28"/>
          <w:szCs w:val="28"/>
        </w:rPr>
        <w:t>ах</w:t>
      </w:r>
      <w:r w:rsidR="002665AE">
        <w:rPr>
          <w:bCs/>
          <w:sz w:val="28"/>
          <w:szCs w:val="28"/>
        </w:rPr>
        <w:t xml:space="preserve"> с приложениями </w:t>
      </w:r>
      <w:r w:rsidR="00C92013" w:rsidRPr="00C92013">
        <w:rPr>
          <w:bCs/>
          <w:sz w:val="28"/>
          <w:szCs w:val="28"/>
        </w:rPr>
        <w:t>№</w:t>
      </w:r>
      <w:r w:rsidR="00C27C16">
        <w:rPr>
          <w:bCs/>
          <w:sz w:val="28"/>
          <w:szCs w:val="28"/>
        </w:rPr>
        <w:t>№</w:t>
      </w:r>
      <w:r w:rsidR="00C92013" w:rsidRPr="00C92013">
        <w:rPr>
          <w:bCs/>
          <w:sz w:val="28"/>
          <w:szCs w:val="28"/>
        </w:rPr>
        <w:t xml:space="preserve"> 1-</w:t>
      </w:r>
      <w:r w:rsidR="00FB6B3C">
        <w:rPr>
          <w:bCs/>
          <w:sz w:val="28"/>
          <w:szCs w:val="28"/>
        </w:rPr>
        <w:t xml:space="preserve"> 2</w:t>
      </w:r>
      <w:r w:rsidR="00C92013" w:rsidRPr="00C92013">
        <w:rPr>
          <w:bCs/>
          <w:sz w:val="28"/>
          <w:szCs w:val="28"/>
        </w:rPr>
        <w:t xml:space="preserve"> на </w:t>
      </w:r>
      <w:r w:rsidR="00C5731B">
        <w:rPr>
          <w:bCs/>
          <w:sz w:val="28"/>
          <w:szCs w:val="28"/>
        </w:rPr>
        <w:t>20</w:t>
      </w:r>
      <w:r w:rsidR="00C92013" w:rsidRPr="00C92013">
        <w:rPr>
          <w:bCs/>
          <w:sz w:val="28"/>
          <w:szCs w:val="28"/>
        </w:rPr>
        <w:t xml:space="preserve"> листах, являющимися его неотъемлемой частью. </w:t>
      </w:r>
    </w:p>
    <w:p w:rsidR="00D50AED" w:rsidRPr="005E563F" w:rsidRDefault="00D50AED" w:rsidP="00FB6B3C">
      <w:pPr>
        <w:autoSpaceDE w:val="0"/>
        <w:ind w:left="-567" w:firstLine="851"/>
        <w:jc w:val="both"/>
        <w:rPr>
          <w:bCs/>
          <w:sz w:val="28"/>
          <w:szCs w:val="28"/>
        </w:rPr>
      </w:pPr>
    </w:p>
    <w:p w:rsidR="00F41BFF" w:rsidRDefault="00F41BFF" w:rsidP="00FB6B3C">
      <w:pPr>
        <w:ind w:firstLine="851"/>
        <w:jc w:val="both"/>
        <w:rPr>
          <w:sz w:val="28"/>
          <w:szCs w:val="28"/>
          <w:lang w:eastAsia="en-US"/>
        </w:rPr>
      </w:pPr>
    </w:p>
    <w:p w:rsidR="00D50AED" w:rsidRPr="00E158B9" w:rsidRDefault="00D50AED" w:rsidP="00FB6B3C">
      <w:pPr>
        <w:ind w:left="-567"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Руководитель комиссии</w:t>
      </w:r>
      <w:r w:rsidRPr="00E158B9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            </w:t>
      </w:r>
      <w:r w:rsidRPr="00E158B9">
        <w:rPr>
          <w:sz w:val="28"/>
          <w:szCs w:val="28"/>
          <w:lang w:eastAsia="en-US"/>
        </w:rPr>
        <w:t xml:space="preserve">                                  Л.В. Шибанихина</w:t>
      </w:r>
    </w:p>
    <w:p w:rsidR="00D50AED" w:rsidRPr="005E563F" w:rsidRDefault="00D50AED" w:rsidP="00FB6B3C">
      <w:pPr>
        <w:autoSpaceDE w:val="0"/>
        <w:ind w:left="-567" w:firstLine="851"/>
        <w:jc w:val="both"/>
        <w:rPr>
          <w:bCs/>
          <w:sz w:val="28"/>
          <w:szCs w:val="28"/>
        </w:rPr>
      </w:pPr>
    </w:p>
    <w:p w:rsidR="00D50AED" w:rsidRPr="005E563F" w:rsidRDefault="00D50AED" w:rsidP="00FB6B3C">
      <w:pPr>
        <w:autoSpaceDE w:val="0"/>
        <w:ind w:left="-567" w:firstLine="851"/>
        <w:jc w:val="both"/>
        <w:rPr>
          <w:bCs/>
          <w:sz w:val="28"/>
          <w:szCs w:val="28"/>
        </w:rPr>
      </w:pPr>
      <w:r>
        <w:rPr>
          <w:rFonts w:eastAsiaTheme="minorEastAsia"/>
          <w:sz w:val="28"/>
          <w:szCs w:val="28"/>
        </w:rPr>
        <w:t>Ч</w:t>
      </w:r>
      <w:r w:rsidRPr="00EE1AF0">
        <w:rPr>
          <w:rFonts w:eastAsiaTheme="minorEastAsia"/>
          <w:sz w:val="28"/>
          <w:szCs w:val="28"/>
        </w:rPr>
        <w:t>лен комиссии</w:t>
      </w:r>
      <w:r w:rsidRPr="005E563F">
        <w:rPr>
          <w:bCs/>
          <w:sz w:val="28"/>
          <w:szCs w:val="28"/>
        </w:rPr>
        <w:t xml:space="preserve">                            </w:t>
      </w:r>
      <w:r>
        <w:rPr>
          <w:bCs/>
          <w:sz w:val="28"/>
          <w:szCs w:val="28"/>
        </w:rPr>
        <w:t xml:space="preserve">                      </w:t>
      </w:r>
      <w:r w:rsidRPr="005E563F">
        <w:rPr>
          <w:bCs/>
          <w:sz w:val="28"/>
          <w:szCs w:val="28"/>
        </w:rPr>
        <w:t xml:space="preserve">              А.А. Радченко</w:t>
      </w:r>
    </w:p>
    <w:p w:rsidR="00D50AED" w:rsidRPr="005E563F" w:rsidRDefault="00D50AED" w:rsidP="00FB6B3C">
      <w:pPr>
        <w:autoSpaceDE w:val="0"/>
        <w:ind w:left="-567" w:firstLine="851"/>
        <w:jc w:val="both"/>
        <w:rPr>
          <w:bCs/>
          <w:sz w:val="28"/>
          <w:szCs w:val="28"/>
        </w:rPr>
      </w:pPr>
    </w:p>
    <w:p w:rsidR="0093432A" w:rsidRDefault="00D50AED" w:rsidP="00FB6B3C">
      <w:pPr>
        <w:autoSpaceDE w:val="0"/>
        <w:ind w:left="-567" w:firstLine="851"/>
        <w:jc w:val="both"/>
        <w:rPr>
          <w:bCs/>
          <w:sz w:val="28"/>
          <w:szCs w:val="28"/>
        </w:rPr>
      </w:pPr>
      <w:r>
        <w:rPr>
          <w:rFonts w:eastAsiaTheme="minorEastAsia"/>
          <w:sz w:val="28"/>
          <w:szCs w:val="28"/>
        </w:rPr>
        <w:t>Ч</w:t>
      </w:r>
      <w:r w:rsidRPr="00EE1AF0">
        <w:rPr>
          <w:rFonts w:eastAsiaTheme="minorEastAsia"/>
          <w:sz w:val="28"/>
          <w:szCs w:val="28"/>
        </w:rPr>
        <w:t>лен комиссии</w:t>
      </w:r>
      <w:r w:rsidRPr="005E563F">
        <w:rPr>
          <w:bCs/>
          <w:sz w:val="28"/>
          <w:szCs w:val="28"/>
        </w:rPr>
        <w:t xml:space="preserve">                                                            </w:t>
      </w:r>
      <w:r>
        <w:rPr>
          <w:bCs/>
          <w:sz w:val="28"/>
          <w:szCs w:val="28"/>
        </w:rPr>
        <w:t xml:space="preserve">    </w:t>
      </w:r>
      <w:r w:rsidRPr="005E563F">
        <w:rPr>
          <w:bCs/>
          <w:sz w:val="28"/>
          <w:szCs w:val="28"/>
        </w:rPr>
        <w:t xml:space="preserve"> Е.А. Рындина</w:t>
      </w:r>
    </w:p>
    <w:sectPr w:rsidR="0093432A" w:rsidSect="009F28C6">
      <w:headerReference w:type="default" r:id="rId11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1EF" w:rsidRDefault="007A71EF" w:rsidP="0019195F">
      <w:r>
        <w:separator/>
      </w:r>
    </w:p>
  </w:endnote>
  <w:endnote w:type="continuationSeparator" w:id="0">
    <w:p w:rsidR="007A71EF" w:rsidRDefault="007A71EF" w:rsidP="0019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1EF" w:rsidRDefault="007A71EF" w:rsidP="0019195F">
      <w:r>
        <w:separator/>
      </w:r>
    </w:p>
  </w:footnote>
  <w:footnote w:type="continuationSeparator" w:id="0">
    <w:p w:rsidR="007A71EF" w:rsidRDefault="007A71EF" w:rsidP="00191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0107306"/>
      <w:docPartObj>
        <w:docPartGallery w:val="Page Numbers (Top of Page)"/>
        <w:docPartUnique/>
      </w:docPartObj>
    </w:sdtPr>
    <w:sdtEndPr/>
    <w:sdtContent>
      <w:p w:rsidR="0019195F" w:rsidRDefault="0019195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8F3">
          <w:rPr>
            <w:noProof/>
          </w:rPr>
          <w:t>6</w:t>
        </w:r>
        <w:r>
          <w:fldChar w:fldCharType="end"/>
        </w:r>
      </w:p>
    </w:sdtContent>
  </w:sdt>
  <w:p w:rsidR="0019195F" w:rsidRDefault="0019195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C3"/>
    <w:rsid w:val="000013A6"/>
    <w:rsid w:val="0000171F"/>
    <w:rsid w:val="000024FD"/>
    <w:rsid w:val="00002B59"/>
    <w:rsid w:val="00003DF1"/>
    <w:rsid w:val="00004050"/>
    <w:rsid w:val="00004148"/>
    <w:rsid w:val="000045A4"/>
    <w:rsid w:val="000047F3"/>
    <w:rsid w:val="00004BFB"/>
    <w:rsid w:val="00004EE8"/>
    <w:rsid w:val="00004F32"/>
    <w:rsid w:val="00005386"/>
    <w:rsid w:val="00005D8A"/>
    <w:rsid w:val="0000696F"/>
    <w:rsid w:val="000069E4"/>
    <w:rsid w:val="00007B90"/>
    <w:rsid w:val="00010141"/>
    <w:rsid w:val="000109D1"/>
    <w:rsid w:val="000115DA"/>
    <w:rsid w:val="00012CDB"/>
    <w:rsid w:val="00013FBF"/>
    <w:rsid w:val="00014A05"/>
    <w:rsid w:val="00015CA4"/>
    <w:rsid w:val="000167DE"/>
    <w:rsid w:val="00017602"/>
    <w:rsid w:val="000219E3"/>
    <w:rsid w:val="00023881"/>
    <w:rsid w:val="000238E6"/>
    <w:rsid w:val="00024678"/>
    <w:rsid w:val="00024A38"/>
    <w:rsid w:val="0002599C"/>
    <w:rsid w:val="00030C9E"/>
    <w:rsid w:val="00031B78"/>
    <w:rsid w:val="00032709"/>
    <w:rsid w:val="00033503"/>
    <w:rsid w:val="0003449F"/>
    <w:rsid w:val="00034514"/>
    <w:rsid w:val="000370CB"/>
    <w:rsid w:val="0004008D"/>
    <w:rsid w:val="000402D3"/>
    <w:rsid w:val="00040959"/>
    <w:rsid w:val="00045A9B"/>
    <w:rsid w:val="000460C1"/>
    <w:rsid w:val="00046929"/>
    <w:rsid w:val="000474C9"/>
    <w:rsid w:val="00050D42"/>
    <w:rsid w:val="00050F6C"/>
    <w:rsid w:val="000512BE"/>
    <w:rsid w:val="00051AEE"/>
    <w:rsid w:val="000523F8"/>
    <w:rsid w:val="00057D6A"/>
    <w:rsid w:val="000615E7"/>
    <w:rsid w:val="00066498"/>
    <w:rsid w:val="00066D72"/>
    <w:rsid w:val="00067703"/>
    <w:rsid w:val="000708E5"/>
    <w:rsid w:val="00072745"/>
    <w:rsid w:val="00072F9B"/>
    <w:rsid w:val="00074187"/>
    <w:rsid w:val="00074BD1"/>
    <w:rsid w:val="00075026"/>
    <w:rsid w:val="000756E1"/>
    <w:rsid w:val="00076534"/>
    <w:rsid w:val="00076A72"/>
    <w:rsid w:val="000778DE"/>
    <w:rsid w:val="0008005E"/>
    <w:rsid w:val="0008007B"/>
    <w:rsid w:val="0008027E"/>
    <w:rsid w:val="0008036F"/>
    <w:rsid w:val="00081AFC"/>
    <w:rsid w:val="00081CA5"/>
    <w:rsid w:val="000828E2"/>
    <w:rsid w:val="00082EDE"/>
    <w:rsid w:val="00083CD3"/>
    <w:rsid w:val="000842FE"/>
    <w:rsid w:val="00084DEC"/>
    <w:rsid w:val="00085698"/>
    <w:rsid w:val="000872D1"/>
    <w:rsid w:val="00092318"/>
    <w:rsid w:val="00092D95"/>
    <w:rsid w:val="0009424F"/>
    <w:rsid w:val="0009719D"/>
    <w:rsid w:val="000A0949"/>
    <w:rsid w:val="000A0DB1"/>
    <w:rsid w:val="000A109A"/>
    <w:rsid w:val="000A37D4"/>
    <w:rsid w:val="000A3E64"/>
    <w:rsid w:val="000A3FF2"/>
    <w:rsid w:val="000A40E3"/>
    <w:rsid w:val="000A4813"/>
    <w:rsid w:val="000A5A40"/>
    <w:rsid w:val="000A5C30"/>
    <w:rsid w:val="000B005E"/>
    <w:rsid w:val="000B0A7D"/>
    <w:rsid w:val="000B0DB9"/>
    <w:rsid w:val="000B0F35"/>
    <w:rsid w:val="000B1399"/>
    <w:rsid w:val="000B2D62"/>
    <w:rsid w:val="000B371F"/>
    <w:rsid w:val="000B3EC1"/>
    <w:rsid w:val="000B441C"/>
    <w:rsid w:val="000B4647"/>
    <w:rsid w:val="000B6ECB"/>
    <w:rsid w:val="000B7FC7"/>
    <w:rsid w:val="000B7FFA"/>
    <w:rsid w:val="000C0111"/>
    <w:rsid w:val="000C1B66"/>
    <w:rsid w:val="000C26A6"/>
    <w:rsid w:val="000C4B98"/>
    <w:rsid w:val="000C52DD"/>
    <w:rsid w:val="000C6CA3"/>
    <w:rsid w:val="000D0C55"/>
    <w:rsid w:val="000D0E2B"/>
    <w:rsid w:val="000D1F77"/>
    <w:rsid w:val="000D47EF"/>
    <w:rsid w:val="000D4BC2"/>
    <w:rsid w:val="000D6673"/>
    <w:rsid w:val="000D6914"/>
    <w:rsid w:val="000E0BD2"/>
    <w:rsid w:val="000E122B"/>
    <w:rsid w:val="000E1E23"/>
    <w:rsid w:val="000E41C3"/>
    <w:rsid w:val="000E451D"/>
    <w:rsid w:val="000E47F4"/>
    <w:rsid w:val="000E4BB1"/>
    <w:rsid w:val="000E76AA"/>
    <w:rsid w:val="000F07E0"/>
    <w:rsid w:val="000F105F"/>
    <w:rsid w:val="000F1390"/>
    <w:rsid w:val="000F2B8F"/>
    <w:rsid w:val="000F302A"/>
    <w:rsid w:val="000F3D9B"/>
    <w:rsid w:val="000F3E84"/>
    <w:rsid w:val="000F3FA9"/>
    <w:rsid w:val="000F50DE"/>
    <w:rsid w:val="000F5D1A"/>
    <w:rsid w:val="000F7821"/>
    <w:rsid w:val="00100ABD"/>
    <w:rsid w:val="00102B33"/>
    <w:rsid w:val="0010592C"/>
    <w:rsid w:val="00105A64"/>
    <w:rsid w:val="00105DE5"/>
    <w:rsid w:val="00106CAE"/>
    <w:rsid w:val="00106CC9"/>
    <w:rsid w:val="00106EDC"/>
    <w:rsid w:val="0010796F"/>
    <w:rsid w:val="00107B06"/>
    <w:rsid w:val="001124C2"/>
    <w:rsid w:val="001128B4"/>
    <w:rsid w:val="00115A1A"/>
    <w:rsid w:val="0012056C"/>
    <w:rsid w:val="001221E4"/>
    <w:rsid w:val="00122C60"/>
    <w:rsid w:val="00123256"/>
    <w:rsid w:val="00124184"/>
    <w:rsid w:val="001248B0"/>
    <w:rsid w:val="00124C76"/>
    <w:rsid w:val="00133037"/>
    <w:rsid w:val="0013526F"/>
    <w:rsid w:val="0013600B"/>
    <w:rsid w:val="00136A36"/>
    <w:rsid w:val="00136F6C"/>
    <w:rsid w:val="001420D4"/>
    <w:rsid w:val="00143106"/>
    <w:rsid w:val="001433E9"/>
    <w:rsid w:val="0014675B"/>
    <w:rsid w:val="00147495"/>
    <w:rsid w:val="0014750D"/>
    <w:rsid w:val="00150471"/>
    <w:rsid w:val="0015087E"/>
    <w:rsid w:val="001522E9"/>
    <w:rsid w:val="00154335"/>
    <w:rsid w:val="001544A9"/>
    <w:rsid w:val="00154ED6"/>
    <w:rsid w:val="00157FC1"/>
    <w:rsid w:val="00163385"/>
    <w:rsid w:val="0016373E"/>
    <w:rsid w:val="00164218"/>
    <w:rsid w:val="00165377"/>
    <w:rsid w:val="00165B05"/>
    <w:rsid w:val="00166E2F"/>
    <w:rsid w:val="00166E6A"/>
    <w:rsid w:val="001708DA"/>
    <w:rsid w:val="00171339"/>
    <w:rsid w:val="001714EB"/>
    <w:rsid w:val="00172872"/>
    <w:rsid w:val="0017363E"/>
    <w:rsid w:val="0017601F"/>
    <w:rsid w:val="00180EBE"/>
    <w:rsid w:val="00182473"/>
    <w:rsid w:val="001837A0"/>
    <w:rsid w:val="0018396C"/>
    <w:rsid w:val="0018507F"/>
    <w:rsid w:val="00186E56"/>
    <w:rsid w:val="00187AEE"/>
    <w:rsid w:val="0019017F"/>
    <w:rsid w:val="0019195F"/>
    <w:rsid w:val="00191E8E"/>
    <w:rsid w:val="00192963"/>
    <w:rsid w:val="00193F3B"/>
    <w:rsid w:val="00194A48"/>
    <w:rsid w:val="00194E88"/>
    <w:rsid w:val="00195D90"/>
    <w:rsid w:val="0019727B"/>
    <w:rsid w:val="001A1402"/>
    <w:rsid w:val="001A3303"/>
    <w:rsid w:val="001A43FA"/>
    <w:rsid w:val="001A6307"/>
    <w:rsid w:val="001A6DFB"/>
    <w:rsid w:val="001A7924"/>
    <w:rsid w:val="001A7E71"/>
    <w:rsid w:val="001B0402"/>
    <w:rsid w:val="001B041C"/>
    <w:rsid w:val="001B0D66"/>
    <w:rsid w:val="001B282B"/>
    <w:rsid w:val="001B31A6"/>
    <w:rsid w:val="001B655B"/>
    <w:rsid w:val="001B6831"/>
    <w:rsid w:val="001B6AEB"/>
    <w:rsid w:val="001B7B6A"/>
    <w:rsid w:val="001C11FD"/>
    <w:rsid w:val="001C1497"/>
    <w:rsid w:val="001C177F"/>
    <w:rsid w:val="001C1A71"/>
    <w:rsid w:val="001C52C0"/>
    <w:rsid w:val="001C61B9"/>
    <w:rsid w:val="001C67DA"/>
    <w:rsid w:val="001C69DD"/>
    <w:rsid w:val="001D0954"/>
    <w:rsid w:val="001D1454"/>
    <w:rsid w:val="001D1998"/>
    <w:rsid w:val="001D2580"/>
    <w:rsid w:val="001D2C65"/>
    <w:rsid w:val="001D314B"/>
    <w:rsid w:val="001D4A81"/>
    <w:rsid w:val="001D4C31"/>
    <w:rsid w:val="001D509A"/>
    <w:rsid w:val="001D6140"/>
    <w:rsid w:val="001D6B38"/>
    <w:rsid w:val="001E02C1"/>
    <w:rsid w:val="001E2F6E"/>
    <w:rsid w:val="001E3800"/>
    <w:rsid w:val="001E5887"/>
    <w:rsid w:val="001E5C60"/>
    <w:rsid w:val="001E5FEA"/>
    <w:rsid w:val="001E771D"/>
    <w:rsid w:val="001F07F9"/>
    <w:rsid w:val="001F0934"/>
    <w:rsid w:val="001F3373"/>
    <w:rsid w:val="001F6927"/>
    <w:rsid w:val="001F6BB2"/>
    <w:rsid w:val="001F6BF5"/>
    <w:rsid w:val="001F7A5F"/>
    <w:rsid w:val="0020011B"/>
    <w:rsid w:val="00200DAB"/>
    <w:rsid w:val="002015D9"/>
    <w:rsid w:val="00201B6D"/>
    <w:rsid w:val="00202573"/>
    <w:rsid w:val="00202FE5"/>
    <w:rsid w:val="002048A6"/>
    <w:rsid w:val="002048E5"/>
    <w:rsid w:val="002053E6"/>
    <w:rsid w:val="002058F3"/>
    <w:rsid w:val="00206B1D"/>
    <w:rsid w:val="00206EDF"/>
    <w:rsid w:val="002078C4"/>
    <w:rsid w:val="00210574"/>
    <w:rsid w:val="002110B8"/>
    <w:rsid w:val="00212991"/>
    <w:rsid w:val="002133E5"/>
    <w:rsid w:val="00213535"/>
    <w:rsid w:val="00214339"/>
    <w:rsid w:val="0021438A"/>
    <w:rsid w:val="002146D1"/>
    <w:rsid w:val="00214B84"/>
    <w:rsid w:val="0021517A"/>
    <w:rsid w:val="00215E09"/>
    <w:rsid w:val="00216256"/>
    <w:rsid w:val="002164C8"/>
    <w:rsid w:val="0021670C"/>
    <w:rsid w:val="002203C5"/>
    <w:rsid w:val="0022189D"/>
    <w:rsid w:val="00221DDF"/>
    <w:rsid w:val="002222D8"/>
    <w:rsid w:val="002231DA"/>
    <w:rsid w:val="00232B8F"/>
    <w:rsid w:val="0023377E"/>
    <w:rsid w:val="00233C93"/>
    <w:rsid w:val="00236912"/>
    <w:rsid w:val="00236C05"/>
    <w:rsid w:val="002405C2"/>
    <w:rsid w:val="00240687"/>
    <w:rsid w:val="00240D03"/>
    <w:rsid w:val="0024106E"/>
    <w:rsid w:val="002423D7"/>
    <w:rsid w:val="00242D15"/>
    <w:rsid w:val="00244F35"/>
    <w:rsid w:val="002457F4"/>
    <w:rsid w:val="00245E43"/>
    <w:rsid w:val="002504E9"/>
    <w:rsid w:val="00250AA1"/>
    <w:rsid w:val="002510DC"/>
    <w:rsid w:val="00251F76"/>
    <w:rsid w:val="002520EA"/>
    <w:rsid w:val="002528CF"/>
    <w:rsid w:val="002531D7"/>
    <w:rsid w:val="0025425E"/>
    <w:rsid w:val="00254583"/>
    <w:rsid w:val="00254634"/>
    <w:rsid w:val="002557BD"/>
    <w:rsid w:val="00256D11"/>
    <w:rsid w:val="00257651"/>
    <w:rsid w:val="002611A7"/>
    <w:rsid w:val="002616F6"/>
    <w:rsid w:val="0026214B"/>
    <w:rsid w:val="002627C9"/>
    <w:rsid w:val="00263A3E"/>
    <w:rsid w:val="00263B92"/>
    <w:rsid w:val="00263EE9"/>
    <w:rsid w:val="00264B7B"/>
    <w:rsid w:val="00266583"/>
    <w:rsid w:val="002665AE"/>
    <w:rsid w:val="002717D7"/>
    <w:rsid w:val="00272DA9"/>
    <w:rsid w:val="0027301F"/>
    <w:rsid w:val="0027386C"/>
    <w:rsid w:val="00273D9E"/>
    <w:rsid w:val="002744DF"/>
    <w:rsid w:val="00274624"/>
    <w:rsid w:val="002752EF"/>
    <w:rsid w:val="0027620B"/>
    <w:rsid w:val="0027632F"/>
    <w:rsid w:val="00276F8B"/>
    <w:rsid w:val="00276FFB"/>
    <w:rsid w:val="002775F1"/>
    <w:rsid w:val="00277E96"/>
    <w:rsid w:val="00281511"/>
    <w:rsid w:val="00281C03"/>
    <w:rsid w:val="0028236B"/>
    <w:rsid w:val="00283209"/>
    <w:rsid w:val="00283458"/>
    <w:rsid w:val="002837CF"/>
    <w:rsid w:val="00283BC2"/>
    <w:rsid w:val="00285229"/>
    <w:rsid w:val="00290FB5"/>
    <w:rsid w:val="00291C20"/>
    <w:rsid w:val="002929A1"/>
    <w:rsid w:val="00292DF9"/>
    <w:rsid w:val="00292E7E"/>
    <w:rsid w:val="00293AEE"/>
    <w:rsid w:val="00295540"/>
    <w:rsid w:val="00296095"/>
    <w:rsid w:val="002966A4"/>
    <w:rsid w:val="00296D73"/>
    <w:rsid w:val="002974FA"/>
    <w:rsid w:val="002A05C4"/>
    <w:rsid w:val="002A1176"/>
    <w:rsid w:val="002A211D"/>
    <w:rsid w:val="002A2694"/>
    <w:rsid w:val="002A3405"/>
    <w:rsid w:val="002A565C"/>
    <w:rsid w:val="002A7408"/>
    <w:rsid w:val="002A79C6"/>
    <w:rsid w:val="002B0B67"/>
    <w:rsid w:val="002B0BB4"/>
    <w:rsid w:val="002B13E6"/>
    <w:rsid w:val="002B1C05"/>
    <w:rsid w:val="002B2C0A"/>
    <w:rsid w:val="002B2E9B"/>
    <w:rsid w:val="002B43B3"/>
    <w:rsid w:val="002B5F56"/>
    <w:rsid w:val="002C0DD1"/>
    <w:rsid w:val="002C18DD"/>
    <w:rsid w:val="002C1B55"/>
    <w:rsid w:val="002C2F36"/>
    <w:rsid w:val="002C3508"/>
    <w:rsid w:val="002C38B0"/>
    <w:rsid w:val="002C39DE"/>
    <w:rsid w:val="002C3DE3"/>
    <w:rsid w:val="002C61BF"/>
    <w:rsid w:val="002C727D"/>
    <w:rsid w:val="002D0FBE"/>
    <w:rsid w:val="002D30EC"/>
    <w:rsid w:val="002D61E2"/>
    <w:rsid w:val="002D74F2"/>
    <w:rsid w:val="002E0257"/>
    <w:rsid w:val="002E1722"/>
    <w:rsid w:val="002E40C9"/>
    <w:rsid w:val="002E423F"/>
    <w:rsid w:val="002E7196"/>
    <w:rsid w:val="002E7906"/>
    <w:rsid w:val="002F287D"/>
    <w:rsid w:val="002F5971"/>
    <w:rsid w:val="002F70AA"/>
    <w:rsid w:val="002F739D"/>
    <w:rsid w:val="002F7661"/>
    <w:rsid w:val="003002BC"/>
    <w:rsid w:val="003008CE"/>
    <w:rsid w:val="003029C9"/>
    <w:rsid w:val="00302B4F"/>
    <w:rsid w:val="00302D51"/>
    <w:rsid w:val="00302F1C"/>
    <w:rsid w:val="003030CC"/>
    <w:rsid w:val="003030D9"/>
    <w:rsid w:val="00304B0E"/>
    <w:rsid w:val="0030624F"/>
    <w:rsid w:val="00310550"/>
    <w:rsid w:val="003106F6"/>
    <w:rsid w:val="003116F9"/>
    <w:rsid w:val="003137E5"/>
    <w:rsid w:val="00313D7A"/>
    <w:rsid w:val="00314DAF"/>
    <w:rsid w:val="003163E0"/>
    <w:rsid w:val="003174D6"/>
    <w:rsid w:val="003205F3"/>
    <w:rsid w:val="00320928"/>
    <w:rsid w:val="00320D22"/>
    <w:rsid w:val="00321D20"/>
    <w:rsid w:val="00323153"/>
    <w:rsid w:val="0032351E"/>
    <w:rsid w:val="003237D6"/>
    <w:rsid w:val="00324E4B"/>
    <w:rsid w:val="003263A4"/>
    <w:rsid w:val="00326A66"/>
    <w:rsid w:val="00327600"/>
    <w:rsid w:val="003277B8"/>
    <w:rsid w:val="003313FE"/>
    <w:rsid w:val="00333814"/>
    <w:rsid w:val="00333C5E"/>
    <w:rsid w:val="003345C6"/>
    <w:rsid w:val="003349CB"/>
    <w:rsid w:val="0033505A"/>
    <w:rsid w:val="00335348"/>
    <w:rsid w:val="00336577"/>
    <w:rsid w:val="003377D2"/>
    <w:rsid w:val="00343008"/>
    <w:rsid w:val="003448E3"/>
    <w:rsid w:val="00346360"/>
    <w:rsid w:val="003466FB"/>
    <w:rsid w:val="003516E6"/>
    <w:rsid w:val="0035175C"/>
    <w:rsid w:val="00354493"/>
    <w:rsid w:val="003545FC"/>
    <w:rsid w:val="00356B2E"/>
    <w:rsid w:val="003570D4"/>
    <w:rsid w:val="0035757C"/>
    <w:rsid w:val="0036034C"/>
    <w:rsid w:val="00363620"/>
    <w:rsid w:val="00363F1C"/>
    <w:rsid w:val="003645DF"/>
    <w:rsid w:val="00364BF4"/>
    <w:rsid w:val="0037035D"/>
    <w:rsid w:val="003708CA"/>
    <w:rsid w:val="00373B51"/>
    <w:rsid w:val="00374EA6"/>
    <w:rsid w:val="003774F7"/>
    <w:rsid w:val="003776BA"/>
    <w:rsid w:val="003805F0"/>
    <w:rsid w:val="00380C4C"/>
    <w:rsid w:val="00380DF8"/>
    <w:rsid w:val="00382E42"/>
    <w:rsid w:val="003830ED"/>
    <w:rsid w:val="003841B7"/>
    <w:rsid w:val="00390762"/>
    <w:rsid w:val="00390804"/>
    <w:rsid w:val="003913BA"/>
    <w:rsid w:val="0039165E"/>
    <w:rsid w:val="00391A35"/>
    <w:rsid w:val="0039219A"/>
    <w:rsid w:val="00392BA4"/>
    <w:rsid w:val="00392CC5"/>
    <w:rsid w:val="00396056"/>
    <w:rsid w:val="00396625"/>
    <w:rsid w:val="00396F71"/>
    <w:rsid w:val="00397880"/>
    <w:rsid w:val="00397CBD"/>
    <w:rsid w:val="003A01D5"/>
    <w:rsid w:val="003A01FF"/>
    <w:rsid w:val="003A069A"/>
    <w:rsid w:val="003A1838"/>
    <w:rsid w:val="003A23AC"/>
    <w:rsid w:val="003A3B76"/>
    <w:rsid w:val="003A3C12"/>
    <w:rsid w:val="003A3F00"/>
    <w:rsid w:val="003A4740"/>
    <w:rsid w:val="003A4C9B"/>
    <w:rsid w:val="003A4F0A"/>
    <w:rsid w:val="003A5107"/>
    <w:rsid w:val="003A5B57"/>
    <w:rsid w:val="003A62F8"/>
    <w:rsid w:val="003A7959"/>
    <w:rsid w:val="003B0848"/>
    <w:rsid w:val="003B0894"/>
    <w:rsid w:val="003B1227"/>
    <w:rsid w:val="003B144D"/>
    <w:rsid w:val="003B2AB3"/>
    <w:rsid w:val="003B33D3"/>
    <w:rsid w:val="003B33EA"/>
    <w:rsid w:val="003B36CF"/>
    <w:rsid w:val="003B4DEC"/>
    <w:rsid w:val="003B7E7B"/>
    <w:rsid w:val="003C00DC"/>
    <w:rsid w:val="003C337F"/>
    <w:rsid w:val="003C37E0"/>
    <w:rsid w:val="003C4292"/>
    <w:rsid w:val="003C7BCA"/>
    <w:rsid w:val="003D057A"/>
    <w:rsid w:val="003D1E08"/>
    <w:rsid w:val="003D1FCE"/>
    <w:rsid w:val="003D41DC"/>
    <w:rsid w:val="003D511C"/>
    <w:rsid w:val="003D51A1"/>
    <w:rsid w:val="003D52C9"/>
    <w:rsid w:val="003D57F0"/>
    <w:rsid w:val="003D6A3B"/>
    <w:rsid w:val="003E223A"/>
    <w:rsid w:val="003E5A57"/>
    <w:rsid w:val="003E76AC"/>
    <w:rsid w:val="003E7FCD"/>
    <w:rsid w:val="003F2679"/>
    <w:rsid w:val="003F483E"/>
    <w:rsid w:val="003F4B2B"/>
    <w:rsid w:val="003F5E42"/>
    <w:rsid w:val="003F611C"/>
    <w:rsid w:val="003F6281"/>
    <w:rsid w:val="003F6FE2"/>
    <w:rsid w:val="003F7004"/>
    <w:rsid w:val="00401103"/>
    <w:rsid w:val="00405D14"/>
    <w:rsid w:val="00406B01"/>
    <w:rsid w:val="00406DB0"/>
    <w:rsid w:val="00410E17"/>
    <w:rsid w:val="00412C46"/>
    <w:rsid w:val="00413473"/>
    <w:rsid w:val="00413B83"/>
    <w:rsid w:val="00413C96"/>
    <w:rsid w:val="004155AB"/>
    <w:rsid w:val="00415BC0"/>
    <w:rsid w:val="00416703"/>
    <w:rsid w:val="00417220"/>
    <w:rsid w:val="00417A7F"/>
    <w:rsid w:val="00420536"/>
    <w:rsid w:val="00421D38"/>
    <w:rsid w:val="00425DAB"/>
    <w:rsid w:val="00426086"/>
    <w:rsid w:val="00430B6F"/>
    <w:rsid w:val="0043136B"/>
    <w:rsid w:val="0043189B"/>
    <w:rsid w:val="00431B54"/>
    <w:rsid w:val="00431D49"/>
    <w:rsid w:val="004325E2"/>
    <w:rsid w:val="00433862"/>
    <w:rsid w:val="00435F5A"/>
    <w:rsid w:val="00437590"/>
    <w:rsid w:val="00437678"/>
    <w:rsid w:val="00437BD2"/>
    <w:rsid w:val="00437DC3"/>
    <w:rsid w:val="00440112"/>
    <w:rsid w:val="00440F54"/>
    <w:rsid w:val="0044109A"/>
    <w:rsid w:val="004419CE"/>
    <w:rsid w:val="0044402C"/>
    <w:rsid w:val="0044403F"/>
    <w:rsid w:val="00445842"/>
    <w:rsid w:val="00446001"/>
    <w:rsid w:val="00446A6C"/>
    <w:rsid w:val="00446CE6"/>
    <w:rsid w:val="00446F01"/>
    <w:rsid w:val="004476F7"/>
    <w:rsid w:val="00450616"/>
    <w:rsid w:val="004521CD"/>
    <w:rsid w:val="00452A25"/>
    <w:rsid w:val="00453133"/>
    <w:rsid w:val="00453A5B"/>
    <w:rsid w:val="00453C58"/>
    <w:rsid w:val="00453E18"/>
    <w:rsid w:val="00454286"/>
    <w:rsid w:val="00454564"/>
    <w:rsid w:val="00456961"/>
    <w:rsid w:val="004569D4"/>
    <w:rsid w:val="00457E4A"/>
    <w:rsid w:val="00460F65"/>
    <w:rsid w:val="00460F6A"/>
    <w:rsid w:val="00461798"/>
    <w:rsid w:val="00462509"/>
    <w:rsid w:val="00462933"/>
    <w:rsid w:val="004637A0"/>
    <w:rsid w:val="00463C2F"/>
    <w:rsid w:val="00464165"/>
    <w:rsid w:val="004647EA"/>
    <w:rsid w:val="00465893"/>
    <w:rsid w:val="00465A80"/>
    <w:rsid w:val="0046732E"/>
    <w:rsid w:val="00470969"/>
    <w:rsid w:val="00471263"/>
    <w:rsid w:val="0047232A"/>
    <w:rsid w:val="00473246"/>
    <w:rsid w:val="00475EEC"/>
    <w:rsid w:val="004808ED"/>
    <w:rsid w:val="004826D9"/>
    <w:rsid w:val="00483163"/>
    <w:rsid w:val="004831D3"/>
    <w:rsid w:val="00483E47"/>
    <w:rsid w:val="00483F2D"/>
    <w:rsid w:val="00484864"/>
    <w:rsid w:val="00487E2A"/>
    <w:rsid w:val="004909D2"/>
    <w:rsid w:val="00490DE6"/>
    <w:rsid w:val="0049206D"/>
    <w:rsid w:val="00492E53"/>
    <w:rsid w:val="004957C4"/>
    <w:rsid w:val="00497305"/>
    <w:rsid w:val="004A009B"/>
    <w:rsid w:val="004A05E5"/>
    <w:rsid w:val="004A1C16"/>
    <w:rsid w:val="004A247F"/>
    <w:rsid w:val="004A294A"/>
    <w:rsid w:val="004A2E2A"/>
    <w:rsid w:val="004A3B49"/>
    <w:rsid w:val="004A6085"/>
    <w:rsid w:val="004A6755"/>
    <w:rsid w:val="004A698A"/>
    <w:rsid w:val="004A75BE"/>
    <w:rsid w:val="004A7BC9"/>
    <w:rsid w:val="004B0BE2"/>
    <w:rsid w:val="004B10C1"/>
    <w:rsid w:val="004B175D"/>
    <w:rsid w:val="004B21D6"/>
    <w:rsid w:val="004B2E7E"/>
    <w:rsid w:val="004B320B"/>
    <w:rsid w:val="004B50AA"/>
    <w:rsid w:val="004B5624"/>
    <w:rsid w:val="004B5878"/>
    <w:rsid w:val="004B7A65"/>
    <w:rsid w:val="004C08DC"/>
    <w:rsid w:val="004C2D24"/>
    <w:rsid w:val="004C2F04"/>
    <w:rsid w:val="004C5BD2"/>
    <w:rsid w:val="004C6540"/>
    <w:rsid w:val="004D00BD"/>
    <w:rsid w:val="004D064B"/>
    <w:rsid w:val="004D1C14"/>
    <w:rsid w:val="004D26AE"/>
    <w:rsid w:val="004D2AF1"/>
    <w:rsid w:val="004D3959"/>
    <w:rsid w:val="004D62C0"/>
    <w:rsid w:val="004D6ED7"/>
    <w:rsid w:val="004E04E0"/>
    <w:rsid w:val="004E249C"/>
    <w:rsid w:val="004E3905"/>
    <w:rsid w:val="004E54D5"/>
    <w:rsid w:val="004E66BB"/>
    <w:rsid w:val="004F0821"/>
    <w:rsid w:val="004F13F5"/>
    <w:rsid w:val="004F201A"/>
    <w:rsid w:val="004F2302"/>
    <w:rsid w:val="004F27C9"/>
    <w:rsid w:val="004F3C38"/>
    <w:rsid w:val="004F3C5B"/>
    <w:rsid w:val="004F4CD7"/>
    <w:rsid w:val="004F4ECB"/>
    <w:rsid w:val="004F53B5"/>
    <w:rsid w:val="004F76C3"/>
    <w:rsid w:val="005000E2"/>
    <w:rsid w:val="0050336B"/>
    <w:rsid w:val="005033FD"/>
    <w:rsid w:val="00504248"/>
    <w:rsid w:val="005046A8"/>
    <w:rsid w:val="00505FF9"/>
    <w:rsid w:val="005067AA"/>
    <w:rsid w:val="00506985"/>
    <w:rsid w:val="00511A70"/>
    <w:rsid w:val="00516104"/>
    <w:rsid w:val="005164CD"/>
    <w:rsid w:val="00516508"/>
    <w:rsid w:val="00516A22"/>
    <w:rsid w:val="005176DF"/>
    <w:rsid w:val="00517F64"/>
    <w:rsid w:val="00520388"/>
    <w:rsid w:val="0052142E"/>
    <w:rsid w:val="00521A93"/>
    <w:rsid w:val="00521FAA"/>
    <w:rsid w:val="005225A7"/>
    <w:rsid w:val="005242E9"/>
    <w:rsid w:val="005246C1"/>
    <w:rsid w:val="00530036"/>
    <w:rsid w:val="00530156"/>
    <w:rsid w:val="00530786"/>
    <w:rsid w:val="00530B1C"/>
    <w:rsid w:val="00530E78"/>
    <w:rsid w:val="00534046"/>
    <w:rsid w:val="005345B8"/>
    <w:rsid w:val="0053538A"/>
    <w:rsid w:val="0053666E"/>
    <w:rsid w:val="00536ECE"/>
    <w:rsid w:val="0053745F"/>
    <w:rsid w:val="005375BD"/>
    <w:rsid w:val="00537979"/>
    <w:rsid w:val="00537E3B"/>
    <w:rsid w:val="0054044B"/>
    <w:rsid w:val="0054061A"/>
    <w:rsid w:val="00540F18"/>
    <w:rsid w:val="00542B12"/>
    <w:rsid w:val="00544AE9"/>
    <w:rsid w:val="00544C1C"/>
    <w:rsid w:val="00546AD1"/>
    <w:rsid w:val="0054758B"/>
    <w:rsid w:val="00550EC6"/>
    <w:rsid w:val="0055255F"/>
    <w:rsid w:val="00553745"/>
    <w:rsid w:val="00554023"/>
    <w:rsid w:val="0055569F"/>
    <w:rsid w:val="005565BD"/>
    <w:rsid w:val="0056110C"/>
    <w:rsid w:val="00562065"/>
    <w:rsid w:val="00563653"/>
    <w:rsid w:val="00563701"/>
    <w:rsid w:val="005639C4"/>
    <w:rsid w:val="005674CD"/>
    <w:rsid w:val="00570C31"/>
    <w:rsid w:val="00573FDB"/>
    <w:rsid w:val="00574E94"/>
    <w:rsid w:val="0057585D"/>
    <w:rsid w:val="00575AB6"/>
    <w:rsid w:val="005763FC"/>
    <w:rsid w:val="005771D9"/>
    <w:rsid w:val="00581287"/>
    <w:rsid w:val="00581C41"/>
    <w:rsid w:val="0058315D"/>
    <w:rsid w:val="00583B97"/>
    <w:rsid w:val="00584120"/>
    <w:rsid w:val="00584380"/>
    <w:rsid w:val="0058446B"/>
    <w:rsid w:val="0058493B"/>
    <w:rsid w:val="00584C0F"/>
    <w:rsid w:val="005852D5"/>
    <w:rsid w:val="00585FDE"/>
    <w:rsid w:val="00586177"/>
    <w:rsid w:val="00586878"/>
    <w:rsid w:val="00586AC4"/>
    <w:rsid w:val="005905F3"/>
    <w:rsid w:val="00590662"/>
    <w:rsid w:val="00590AA0"/>
    <w:rsid w:val="0059101D"/>
    <w:rsid w:val="00591050"/>
    <w:rsid w:val="00591DD4"/>
    <w:rsid w:val="0059499B"/>
    <w:rsid w:val="00594A1C"/>
    <w:rsid w:val="0059502E"/>
    <w:rsid w:val="00595A44"/>
    <w:rsid w:val="005A14F8"/>
    <w:rsid w:val="005A2FA5"/>
    <w:rsid w:val="005A32D1"/>
    <w:rsid w:val="005A37A8"/>
    <w:rsid w:val="005A39B7"/>
    <w:rsid w:val="005A6F92"/>
    <w:rsid w:val="005B03E7"/>
    <w:rsid w:val="005B1345"/>
    <w:rsid w:val="005B1CA8"/>
    <w:rsid w:val="005B1E0E"/>
    <w:rsid w:val="005B28F9"/>
    <w:rsid w:val="005B318B"/>
    <w:rsid w:val="005B47FE"/>
    <w:rsid w:val="005C090F"/>
    <w:rsid w:val="005C0BE8"/>
    <w:rsid w:val="005C26FC"/>
    <w:rsid w:val="005C3472"/>
    <w:rsid w:val="005C576D"/>
    <w:rsid w:val="005C72E0"/>
    <w:rsid w:val="005D5FED"/>
    <w:rsid w:val="005E03DF"/>
    <w:rsid w:val="005E1DBA"/>
    <w:rsid w:val="005E285A"/>
    <w:rsid w:val="005E4080"/>
    <w:rsid w:val="005E563F"/>
    <w:rsid w:val="005E6732"/>
    <w:rsid w:val="005F05DE"/>
    <w:rsid w:val="005F39B8"/>
    <w:rsid w:val="005F3C74"/>
    <w:rsid w:val="005F5D19"/>
    <w:rsid w:val="00600545"/>
    <w:rsid w:val="00600605"/>
    <w:rsid w:val="006016CC"/>
    <w:rsid w:val="00602633"/>
    <w:rsid w:val="00604B88"/>
    <w:rsid w:val="0060730C"/>
    <w:rsid w:val="00612670"/>
    <w:rsid w:val="0061301D"/>
    <w:rsid w:val="00613D1F"/>
    <w:rsid w:val="0061416B"/>
    <w:rsid w:val="00614A50"/>
    <w:rsid w:val="00617E69"/>
    <w:rsid w:val="006207BC"/>
    <w:rsid w:val="00620CCD"/>
    <w:rsid w:val="0062101E"/>
    <w:rsid w:val="006221C3"/>
    <w:rsid w:val="00622E38"/>
    <w:rsid w:val="00623760"/>
    <w:rsid w:val="0062458E"/>
    <w:rsid w:val="006247C4"/>
    <w:rsid w:val="006250CC"/>
    <w:rsid w:val="00625BA7"/>
    <w:rsid w:val="006263A8"/>
    <w:rsid w:val="00626E0D"/>
    <w:rsid w:val="00627BD1"/>
    <w:rsid w:val="00627E9D"/>
    <w:rsid w:val="00630ACB"/>
    <w:rsid w:val="00630B34"/>
    <w:rsid w:val="006318E2"/>
    <w:rsid w:val="006330CC"/>
    <w:rsid w:val="00633A06"/>
    <w:rsid w:val="00633EC6"/>
    <w:rsid w:val="00634513"/>
    <w:rsid w:val="0063615B"/>
    <w:rsid w:val="0063635A"/>
    <w:rsid w:val="00636D18"/>
    <w:rsid w:val="00637348"/>
    <w:rsid w:val="00641B96"/>
    <w:rsid w:val="00643070"/>
    <w:rsid w:val="0064357F"/>
    <w:rsid w:val="00643AB4"/>
    <w:rsid w:val="0064403C"/>
    <w:rsid w:val="0064489F"/>
    <w:rsid w:val="006460C2"/>
    <w:rsid w:val="00646AFD"/>
    <w:rsid w:val="0064798F"/>
    <w:rsid w:val="00647DD4"/>
    <w:rsid w:val="0065089A"/>
    <w:rsid w:val="00651C68"/>
    <w:rsid w:val="006529FE"/>
    <w:rsid w:val="00652BAA"/>
    <w:rsid w:val="006535B5"/>
    <w:rsid w:val="00655658"/>
    <w:rsid w:val="00657790"/>
    <w:rsid w:val="006620EF"/>
    <w:rsid w:val="00662504"/>
    <w:rsid w:val="00662ECD"/>
    <w:rsid w:val="00672554"/>
    <w:rsid w:val="00673A5D"/>
    <w:rsid w:val="00673FD9"/>
    <w:rsid w:val="006752B0"/>
    <w:rsid w:val="0067669E"/>
    <w:rsid w:val="00682114"/>
    <w:rsid w:val="0068223A"/>
    <w:rsid w:val="006824F9"/>
    <w:rsid w:val="00682DEC"/>
    <w:rsid w:val="0068367A"/>
    <w:rsid w:val="0068471B"/>
    <w:rsid w:val="00684823"/>
    <w:rsid w:val="00685D37"/>
    <w:rsid w:val="00691E05"/>
    <w:rsid w:val="00691FAD"/>
    <w:rsid w:val="006920B5"/>
    <w:rsid w:val="00693405"/>
    <w:rsid w:val="006959D3"/>
    <w:rsid w:val="00696154"/>
    <w:rsid w:val="00696273"/>
    <w:rsid w:val="006967D5"/>
    <w:rsid w:val="00696FFC"/>
    <w:rsid w:val="00697BDC"/>
    <w:rsid w:val="00697E09"/>
    <w:rsid w:val="006A25BF"/>
    <w:rsid w:val="006A2628"/>
    <w:rsid w:val="006A2F23"/>
    <w:rsid w:val="006A3308"/>
    <w:rsid w:val="006A370C"/>
    <w:rsid w:val="006A5C60"/>
    <w:rsid w:val="006A5CBF"/>
    <w:rsid w:val="006A69BE"/>
    <w:rsid w:val="006B1D3C"/>
    <w:rsid w:val="006B2DEC"/>
    <w:rsid w:val="006B4C57"/>
    <w:rsid w:val="006B7EA8"/>
    <w:rsid w:val="006C250B"/>
    <w:rsid w:val="006C44CD"/>
    <w:rsid w:val="006C4B36"/>
    <w:rsid w:val="006C4FD5"/>
    <w:rsid w:val="006C5B53"/>
    <w:rsid w:val="006C6969"/>
    <w:rsid w:val="006C7E8E"/>
    <w:rsid w:val="006D326D"/>
    <w:rsid w:val="006D362B"/>
    <w:rsid w:val="006D4780"/>
    <w:rsid w:val="006D4FC8"/>
    <w:rsid w:val="006D5166"/>
    <w:rsid w:val="006E0598"/>
    <w:rsid w:val="006E1EBB"/>
    <w:rsid w:val="006E3948"/>
    <w:rsid w:val="006E5C38"/>
    <w:rsid w:val="006E6234"/>
    <w:rsid w:val="006E65C0"/>
    <w:rsid w:val="006E6D6A"/>
    <w:rsid w:val="006E7FDB"/>
    <w:rsid w:val="006F068A"/>
    <w:rsid w:val="006F0CE3"/>
    <w:rsid w:val="006F2CEF"/>
    <w:rsid w:val="006F2DB5"/>
    <w:rsid w:val="006F39CD"/>
    <w:rsid w:val="006F6161"/>
    <w:rsid w:val="006F683D"/>
    <w:rsid w:val="006F7E93"/>
    <w:rsid w:val="006F7F66"/>
    <w:rsid w:val="00702532"/>
    <w:rsid w:val="00702F28"/>
    <w:rsid w:val="00706A79"/>
    <w:rsid w:val="007071DB"/>
    <w:rsid w:val="00713485"/>
    <w:rsid w:val="00714B1D"/>
    <w:rsid w:val="00716806"/>
    <w:rsid w:val="00716985"/>
    <w:rsid w:val="00717615"/>
    <w:rsid w:val="00720AAC"/>
    <w:rsid w:val="0072103D"/>
    <w:rsid w:val="007226D1"/>
    <w:rsid w:val="007229DA"/>
    <w:rsid w:val="00722E18"/>
    <w:rsid w:val="00722F58"/>
    <w:rsid w:val="007232CE"/>
    <w:rsid w:val="00723D30"/>
    <w:rsid w:val="00723D6E"/>
    <w:rsid w:val="0072461C"/>
    <w:rsid w:val="007272D8"/>
    <w:rsid w:val="007312BA"/>
    <w:rsid w:val="00734231"/>
    <w:rsid w:val="00743988"/>
    <w:rsid w:val="00743ABB"/>
    <w:rsid w:val="00743B21"/>
    <w:rsid w:val="0074449F"/>
    <w:rsid w:val="00745775"/>
    <w:rsid w:val="00746DF1"/>
    <w:rsid w:val="00747214"/>
    <w:rsid w:val="00747A96"/>
    <w:rsid w:val="00747F2C"/>
    <w:rsid w:val="00750741"/>
    <w:rsid w:val="00751A64"/>
    <w:rsid w:val="00752B2D"/>
    <w:rsid w:val="00752C62"/>
    <w:rsid w:val="00753D7C"/>
    <w:rsid w:val="0075550F"/>
    <w:rsid w:val="00756B50"/>
    <w:rsid w:val="00756C4B"/>
    <w:rsid w:val="00760A75"/>
    <w:rsid w:val="00760E07"/>
    <w:rsid w:val="0076253E"/>
    <w:rsid w:val="00764E54"/>
    <w:rsid w:val="007653A3"/>
    <w:rsid w:val="007653EF"/>
    <w:rsid w:val="00765DED"/>
    <w:rsid w:val="007678AC"/>
    <w:rsid w:val="00770480"/>
    <w:rsid w:val="007724A4"/>
    <w:rsid w:val="00772D91"/>
    <w:rsid w:val="007730B3"/>
    <w:rsid w:val="00777A29"/>
    <w:rsid w:val="00777EF6"/>
    <w:rsid w:val="007803A7"/>
    <w:rsid w:val="00780917"/>
    <w:rsid w:val="00781173"/>
    <w:rsid w:val="00782A71"/>
    <w:rsid w:val="00783623"/>
    <w:rsid w:val="007843DF"/>
    <w:rsid w:val="00786E9A"/>
    <w:rsid w:val="00790522"/>
    <w:rsid w:val="00792B8D"/>
    <w:rsid w:val="00792EFD"/>
    <w:rsid w:val="00794AFB"/>
    <w:rsid w:val="00794B48"/>
    <w:rsid w:val="007953A7"/>
    <w:rsid w:val="00796B9B"/>
    <w:rsid w:val="00796FAA"/>
    <w:rsid w:val="007972FC"/>
    <w:rsid w:val="007A2048"/>
    <w:rsid w:val="007A2F9F"/>
    <w:rsid w:val="007A4962"/>
    <w:rsid w:val="007A61D8"/>
    <w:rsid w:val="007A71EF"/>
    <w:rsid w:val="007A7335"/>
    <w:rsid w:val="007B1230"/>
    <w:rsid w:val="007B1E81"/>
    <w:rsid w:val="007B2517"/>
    <w:rsid w:val="007B2C37"/>
    <w:rsid w:val="007B361E"/>
    <w:rsid w:val="007B3645"/>
    <w:rsid w:val="007B5657"/>
    <w:rsid w:val="007B6117"/>
    <w:rsid w:val="007B6E06"/>
    <w:rsid w:val="007C094B"/>
    <w:rsid w:val="007C1571"/>
    <w:rsid w:val="007C429B"/>
    <w:rsid w:val="007C46E1"/>
    <w:rsid w:val="007C5501"/>
    <w:rsid w:val="007C5AE7"/>
    <w:rsid w:val="007C6243"/>
    <w:rsid w:val="007D00AE"/>
    <w:rsid w:val="007D17C6"/>
    <w:rsid w:val="007D1966"/>
    <w:rsid w:val="007D2271"/>
    <w:rsid w:val="007D4F83"/>
    <w:rsid w:val="007D62DB"/>
    <w:rsid w:val="007D7882"/>
    <w:rsid w:val="007E083B"/>
    <w:rsid w:val="007E13E9"/>
    <w:rsid w:val="007E24CB"/>
    <w:rsid w:val="007E2AC8"/>
    <w:rsid w:val="007E3704"/>
    <w:rsid w:val="007E3908"/>
    <w:rsid w:val="007E3E76"/>
    <w:rsid w:val="007E652D"/>
    <w:rsid w:val="007E6BE7"/>
    <w:rsid w:val="007F068A"/>
    <w:rsid w:val="007F0DE7"/>
    <w:rsid w:val="007F5BE2"/>
    <w:rsid w:val="007F7AA5"/>
    <w:rsid w:val="0080027A"/>
    <w:rsid w:val="00801B31"/>
    <w:rsid w:val="00803C1D"/>
    <w:rsid w:val="00804A35"/>
    <w:rsid w:val="00804DD1"/>
    <w:rsid w:val="0080645A"/>
    <w:rsid w:val="00807F8A"/>
    <w:rsid w:val="0081046F"/>
    <w:rsid w:val="008106F5"/>
    <w:rsid w:val="00812BC4"/>
    <w:rsid w:val="0081331E"/>
    <w:rsid w:val="008145E5"/>
    <w:rsid w:val="00814D97"/>
    <w:rsid w:val="00816761"/>
    <w:rsid w:val="0081688C"/>
    <w:rsid w:val="008174D0"/>
    <w:rsid w:val="00820E6B"/>
    <w:rsid w:val="0082114D"/>
    <w:rsid w:val="0082190C"/>
    <w:rsid w:val="008219B1"/>
    <w:rsid w:val="0082337D"/>
    <w:rsid w:val="00823619"/>
    <w:rsid w:val="0082374E"/>
    <w:rsid w:val="008251A7"/>
    <w:rsid w:val="00826192"/>
    <w:rsid w:val="00827C34"/>
    <w:rsid w:val="008301DC"/>
    <w:rsid w:val="008304B1"/>
    <w:rsid w:val="00830F41"/>
    <w:rsid w:val="008321AF"/>
    <w:rsid w:val="00832244"/>
    <w:rsid w:val="00833461"/>
    <w:rsid w:val="00833E34"/>
    <w:rsid w:val="008412AC"/>
    <w:rsid w:val="00842F88"/>
    <w:rsid w:val="00845299"/>
    <w:rsid w:val="008475FF"/>
    <w:rsid w:val="008513D3"/>
    <w:rsid w:val="008549F5"/>
    <w:rsid w:val="008560BB"/>
    <w:rsid w:val="008563D9"/>
    <w:rsid w:val="0085685C"/>
    <w:rsid w:val="00857BB4"/>
    <w:rsid w:val="00860445"/>
    <w:rsid w:val="00861CC8"/>
    <w:rsid w:val="008625F9"/>
    <w:rsid w:val="00862855"/>
    <w:rsid w:val="00862D64"/>
    <w:rsid w:val="00862F2D"/>
    <w:rsid w:val="00864EB4"/>
    <w:rsid w:val="0086675F"/>
    <w:rsid w:val="00867BB4"/>
    <w:rsid w:val="00871FB3"/>
    <w:rsid w:val="008728FC"/>
    <w:rsid w:val="0087607B"/>
    <w:rsid w:val="0087666A"/>
    <w:rsid w:val="00876B8A"/>
    <w:rsid w:val="0088086F"/>
    <w:rsid w:val="00881C27"/>
    <w:rsid w:val="008831FA"/>
    <w:rsid w:val="008848C9"/>
    <w:rsid w:val="00886AA5"/>
    <w:rsid w:val="00886C2B"/>
    <w:rsid w:val="00890206"/>
    <w:rsid w:val="0089391F"/>
    <w:rsid w:val="008978E1"/>
    <w:rsid w:val="008A1253"/>
    <w:rsid w:val="008A4DF2"/>
    <w:rsid w:val="008A657C"/>
    <w:rsid w:val="008A7B22"/>
    <w:rsid w:val="008A7B56"/>
    <w:rsid w:val="008A7F21"/>
    <w:rsid w:val="008B07B6"/>
    <w:rsid w:val="008B2BE6"/>
    <w:rsid w:val="008B2F34"/>
    <w:rsid w:val="008B38B2"/>
    <w:rsid w:val="008B4D1D"/>
    <w:rsid w:val="008B5233"/>
    <w:rsid w:val="008B57DE"/>
    <w:rsid w:val="008B725C"/>
    <w:rsid w:val="008C0E07"/>
    <w:rsid w:val="008C5CF5"/>
    <w:rsid w:val="008C63A3"/>
    <w:rsid w:val="008C64BC"/>
    <w:rsid w:val="008D0EC0"/>
    <w:rsid w:val="008D28C0"/>
    <w:rsid w:val="008D3170"/>
    <w:rsid w:val="008D5392"/>
    <w:rsid w:val="008D5C1E"/>
    <w:rsid w:val="008D7F73"/>
    <w:rsid w:val="008E1DA7"/>
    <w:rsid w:val="008E4560"/>
    <w:rsid w:val="008E4E10"/>
    <w:rsid w:val="008E570C"/>
    <w:rsid w:val="008E5ED6"/>
    <w:rsid w:val="008F1857"/>
    <w:rsid w:val="008F32DB"/>
    <w:rsid w:val="008F3384"/>
    <w:rsid w:val="008F364F"/>
    <w:rsid w:val="008F6676"/>
    <w:rsid w:val="008F69C9"/>
    <w:rsid w:val="008F6C3A"/>
    <w:rsid w:val="009000A8"/>
    <w:rsid w:val="0090049A"/>
    <w:rsid w:val="009026E1"/>
    <w:rsid w:val="009044B0"/>
    <w:rsid w:val="00905341"/>
    <w:rsid w:val="00905CDD"/>
    <w:rsid w:val="00906D55"/>
    <w:rsid w:val="00906F38"/>
    <w:rsid w:val="00910703"/>
    <w:rsid w:val="00910FE1"/>
    <w:rsid w:val="0091104E"/>
    <w:rsid w:val="00912993"/>
    <w:rsid w:val="00912BD7"/>
    <w:rsid w:val="00913B9F"/>
    <w:rsid w:val="009173B3"/>
    <w:rsid w:val="00917FDC"/>
    <w:rsid w:val="0092208D"/>
    <w:rsid w:val="009221E4"/>
    <w:rsid w:val="00922AB0"/>
    <w:rsid w:val="00923198"/>
    <w:rsid w:val="00924A32"/>
    <w:rsid w:val="00926404"/>
    <w:rsid w:val="00926B3A"/>
    <w:rsid w:val="009279FC"/>
    <w:rsid w:val="00930E22"/>
    <w:rsid w:val="00932D55"/>
    <w:rsid w:val="0093432A"/>
    <w:rsid w:val="00934845"/>
    <w:rsid w:val="0093489E"/>
    <w:rsid w:val="00937333"/>
    <w:rsid w:val="00941093"/>
    <w:rsid w:val="009416B0"/>
    <w:rsid w:val="009432FE"/>
    <w:rsid w:val="0094504E"/>
    <w:rsid w:val="009455E0"/>
    <w:rsid w:val="00947FC9"/>
    <w:rsid w:val="009502E8"/>
    <w:rsid w:val="00950EFE"/>
    <w:rsid w:val="009517C0"/>
    <w:rsid w:val="00955F95"/>
    <w:rsid w:val="00956A45"/>
    <w:rsid w:val="00956B0F"/>
    <w:rsid w:val="009611F6"/>
    <w:rsid w:val="00963BC3"/>
    <w:rsid w:val="0096513D"/>
    <w:rsid w:val="009717D6"/>
    <w:rsid w:val="0097191E"/>
    <w:rsid w:val="00971CD5"/>
    <w:rsid w:val="00972088"/>
    <w:rsid w:val="00972D6E"/>
    <w:rsid w:val="0097331A"/>
    <w:rsid w:val="00973F74"/>
    <w:rsid w:val="0097423E"/>
    <w:rsid w:val="00977E1A"/>
    <w:rsid w:val="009801AB"/>
    <w:rsid w:val="00980829"/>
    <w:rsid w:val="00981519"/>
    <w:rsid w:val="00981834"/>
    <w:rsid w:val="00983056"/>
    <w:rsid w:val="009831E3"/>
    <w:rsid w:val="00983807"/>
    <w:rsid w:val="00984781"/>
    <w:rsid w:val="00985AAD"/>
    <w:rsid w:val="00990F66"/>
    <w:rsid w:val="00992CBE"/>
    <w:rsid w:val="00993E86"/>
    <w:rsid w:val="009A021E"/>
    <w:rsid w:val="009A03A4"/>
    <w:rsid w:val="009A071C"/>
    <w:rsid w:val="009A0A1A"/>
    <w:rsid w:val="009A10D9"/>
    <w:rsid w:val="009A52C2"/>
    <w:rsid w:val="009A5FFB"/>
    <w:rsid w:val="009A6C4B"/>
    <w:rsid w:val="009B09A1"/>
    <w:rsid w:val="009B4E10"/>
    <w:rsid w:val="009B6685"/>
    <w:rsid w:val="009B6DE7"/>
    <w:rsid w:val="009B757B"/>
    <w:rsid w:val="009B79CD"/>
    <w:rsid w:val="009C0D89"/>
    <w:rsid w:val="009C1098"/>
    <w:rsid w:val="009C160D"/>
    <w:rsid w:val="009C235B"/>
    <w:rsid w:val="009C2774"/>
    <w:rsid w:val="009C2B30"/>
    <w:rsid w:val="009C39DE"/>
    <w:rsid w:val="009C5726"/>
    <w:rsid w:val="009C57C3"/>
    <w:rsid w:val="009C5AEB"/>
    <w:rsid w:val="009C65CF"/>
    <w:rsid w:val="009D3C50"/>
    <w:rsid w:val="009D4228"/>
    <w:rsid w:val="009D4617"/>
    <w:rsid w:val="009D48D9"/>
    <w:rsid w:val="009D4FBA"/>
    <w:rsid w:val="009D53F1"/>
    <w:rsid w:val="009D567C"/>
    <w:rsid w:val="009D6765"/>
    <w:rsid w:val="009D6A00"/>
    <w:rsid w:val="009D7E5A"/>
    <w:rsid w:val="009E0E2A"/>
    <w:rsid w:val="009E1146"/>
    <w:rsid w:val="009E2FBD"/>
    <w:rsid w:val="009E42DD"/>
    <w:rsid w:val="009E4ABF"/>
    <w:rsid w:val="009E5BAF"/>
    <w:rsid w:val="009E7D5D"/>
    <w:rsid w:val="009F170D"/>
    <w:rsid w:val="009F24AF"/>
    <w:rsid w:val="009F2607"/>
    <w:rsid w:val="009F28C6"/>
    <w:rsid w:val="009F2D85"/>
    <w:rsid w:val="009F4CAE"/>
    <w:rsid w:val="009F5432"/>
    <w:rsid w:val="009F5DC6"/>
    <w:rsid w:val="009F70A2"/>
    <w:rsid w:val="009F745E"/>
    <w:rsid w:val="009F776A"/>
    <w:rsid w:val="00A00FA0"/>
    <w:rsid w:val="00A01D7F"/>
    <w:rsid w:val="00A01F2B"/>
    <w:rsid w:val="00A02602"/>
    <w:rsid w:val="00A03059"/>
    <w:rsid w:val="00A04BCE"/>
    <w:rsid w:val="00A0762B"/>
    <w:rsid w:val="00A10C0B"/>
    <w:rsid w:val="00A10EE2"/>
    <w:rsid w:val="00A11A6F"/>
    <w:rsid w:val="00A11AB7"/>
    <w:rsid w:val="00A12B9E"/>
    <w:rsid w:val="00A12D55"/>
    <w:rsid w:val="00A14068"/>
    <w:rsid w:val="00A146A3"/>
    <w:rsid w:val="00A156F3"/>
    <w:rsid w:val="00A16A98"/>
    <w:rsid w:val="00A16F02"/>
    <w:rsid w:val="00A214FB"/>
    <w:rsid w:val="00A224E4"/>
    <w:rsid w:val="00A23391"/>
    <w:rsid w:val="00A24956"/>
    <w:rsid w:val="00A25D14"/>
    <w:rsid w:val="00A26C93"/>
    <w:rsid w:val="00A27D44"/>
    <w:rsid w:val="00A30E43"/>
    <w:rsid w:val="00A30F3D"/>
    <w:rsid w:val="00A31CBD"/>
    <w:rsid w:val="00A31CF9"/>
    <w:rsid w:val="00A32A69"/>
    <w:rsid w:val="00A3323E"/>
    <w:rsid w:val="00A333FB"/>
    <w:rsid w:val="00A33D99"/>
    <w:rsid w:val="00A368B4"/>
    <w:rsid w:val="00A369BF"/>
    <w:rsid w:val="00A36C9F"/>
    <w:rsid w:val="00A3709F"/>
    <w:rsid w:val="00A37541"/>
    <w:rsid w:val="00A37D45"/>
    <w:rsid w:val="00A37DCA"/>
    <w:rsid w:val="00A407F1"/>
    <w:rsid w:val="00A4207B"/>
    <w:rsid w:val="00A42274"/>
    <w:rsid w:val="00A424DA"/>
    <w:rsid w:val="00A424E8"/>
    <w:rsid w:val="00A42FD6"/>
    <w:rsid w:val="00A47CD9"/>
    <w:rsid w:val="00A47DC6"/>
    <w:rsid w:val="00A50494"/>
    <w:rsid w:val="00A504C6"/>
    <w:rsid w:val="00A50AC6"/>
    <w:rsid w:val="00A52722"/>
    <w:rsid w:val="00A52A38"/>
    <w:rsid w:val="00A53389"/>
    <w:rsid w:val="00A53621"/>
    <w:rsid w:val="00A55B9A"/>
    <w:rsid w:val="00A55CFB"/>
    <w:rsid w:val="00A55DEA"/>
    <w:rsid w:val="00A5654E"/>
    <w:rsid w:val="00A62BC9"/>
    <w:rsid w:val="00A66375"/>
    <w:rsid w:val="00A66F73"/>
    <w:rsid w:val="00A670D2"/>
    <w:rsid w:val="00A71192"/>
    <w:rsid w:val="00A712DB"/>
    <w:rsid w:val="00A72025"/>
    <w:rsid w:val="00A7234A"/>
    <w:rsid w:val="00A75069"/>
    <w:rsid w:val="00A757F3"/>
    <w:rsid w:val="00A77741"/>
    <w:rsid w:val="00A80604"/>
    <w:rsid w:val="00A81049"/>
    <w:rsid w:val="00A82CDD"/>
    <w:rsid w:val="00A846EB"/>
    <w:rsid w:val="00A84AEB"/>
    <w:rsid w:val="00A85EB3"/>
    <w:rsid w:val="00A86278"/>
    <w:rsid w:val="00A86B54"/>
    <w:rsid w:val="00A87A49"/>
    <w:rsid w:val="00A90AF2"/>
    <w:rsid w:val="00A93024"/>
    <w:rsid w:val="00A94F0E"/>
    <w:rsid w:val="00AA09DE"/>
    <w:rsid w:val="00AA4947"/>
    <w:rsid w:val="00AA59C4"/>
    <w:rsid w:val="00AA644B"/>
    <w:rsid w:val="00AA7351"/>
    <w:rsid w:val="00AA773D"/>
    <w:rsid w:val="00AA7844"/>
    <w:rsid w:val="00AA7D8F"/>
    <w:rsid w:val="00AB08FB"/>
    <w:rsid w:val="00AB10C1"/>
    <w:rsid w:val="00AB19E3"/>
    <w:rsid w:val="00AB4247"/>
    <w:rsid w:val="00AB53BA"/>
    <w:rsid w:val="00AB5CE5"/>
    <w:rsid w:val="00AB6BAD"/>
    <w:rsid w:val="00AB6CA2"/>
    <w:rsid w:val="00AB7D03"/>
    <w:rsid w:val="00AC1663"/>
    <w:rsid w:val="00AC1E0B"/>
    <w:rsid w:val="00AC1E2C"/>
    <w:rsid w:val="00AC29D9"/>
    <w:rsid w:val="00AC3568"/>
    <w:rsid w:val="00AC36AE"/>
    <w:rsid w:val="00AC3A92"/>
    <w:rsid w:val="00AC4A9E"/>
    <w:rsid w:val="00AC5884"/>
    <w:rsid w:val="00AC6FA2"/>
    <w:rsid w:val="00AC740A"/>
    <w:rsid w:val="00AC755A"/>
    <w:rsid w:val="00AC76CD"/>
    <w:rsid w:val="00AD169F"/>
    <w:rsid w:val="00AD2EEB"/>
    <w:rsid w:val="00AD3084"/>
    <w:rsid w:val="00AD3566"/>
    <w:rsid w:val="00AD3D87"/>
    <w:rsid w:val="00AD5FAA"/>
    <w:rsid w:val="00AE010B"/>
    <w:rsid w:val="00AE055D"/>
    <w:rsid w:val="00AE099D"/>
    <w:rsid w:val="00AE0C98"/>
    <w:rsid w:val="00AE1401"/>
    <w:rsid w:val="00AE19D6"/>
    <w:rsid w:val="00AE2520"/>
    <w:rsid w:val="00AE2DC0"/>
    <w:rsid w:val="00AE39CD"/>
    <w:rsid w:val="00AE46DD"/>
    <w:rsid w:val="00AE5AE9"/>
    <w:rsid w:val="00AE5C46"/>
    <w:rsid w:val="00AE63B3"/>
    <w:rsid w:val="00AF0265"/>
    <w:rsid w:val="00AF0570"/>
    <w:rsid w:val="00B0160E"/>
    <w:rsid w:val="00B017DA"/>
    <w:rsid w:val="00B02C14"/>
    <w:rsid w:val="00B0348A"/>
    <w:rsid w:val="00B043EA"/>
    <w:rsid w:val="00B06060"/>
    <w:rsid w:val="00B101E0"/>
    <w:rsid w:val="00B11BB1"/>
    <w:rsid w:val="00B12300"/>
    <w:rsid w:val="00B12728"/>
    <w:rsid w:val="00B1309C"/>
    <w:rsid w:val="00B1360E"/>
    <w:rsid w:val="00B15170"/>
    <w:rsid w:val="00B159C5"/>
    <w:rsid w:val="00B161E1"/>
    <w:rsid w:val="00B1682F"/>
    <w:rsid w:val="00B16D19"/>
    <w:rsid w:val="00B2115A"/>
    <w:rsid w:val="00B2198D"/>
    <w:rsid w:val="00B23387"/>
    <w:rsid w:val="00B239D1"/>
    <w:rsid w:val="00B26B03"/>
    <w:rsid w:val="00B31408"/>
    <w:rsid w:val="00B31B10"/>
    <w:rsid w:val="00B32016"/>
    <w:rsid w:val="00B338C6"/>
    <w:rsid w:val="00B343E1"/>
    <w:rsid w:val="00B34867"/>
    <w:rsid w:val="00B349B5"/>
    <w:rsid w:val="00B3511F"/>
    <w:rsid w:val="00B376ED"/>
    <w:rsid w:val="00B4177F"/>
    <w:rsid w:val="00B41CA8"/>
    <w:rsid w:val="00B41D12"/>
    <w:rsid w:val="00B422AA"/>
    <w:rsid w:val="00B43227"/>
    <w:rsid w:val="00B43326"/>
    <w:rsid w:val="00B4415D"/>
    <w:rsid w:val="00B44A5B"/>
    <w:rsid w:val="00B475F3"/>
    <w:rsid w:val="00B47A91"/>
    <w:rsid w:val="00B47DE7"/>
    <w:rsid w:val="00B5273D"/>
    <w:rsid w:val="00B52ADE"/>
    <w:rsid w:val="00B5402C"/>
    <w:rsid w:val="00B57EA4"/>
    <w:rsid w:val="00B6061B"/>
    <w:rsid w:val="00B61E6C"/>
    <w:rsid w:val="00B61EDB"/>
    <w:rsid w:val="00B650AC"/>
    <w:rsid w:val="00B650C9"/>
    <w:rsid w:val="00B654AF"/>
    <w:rsid w:val="00B65A6D"/>
    <w:rsid w:val="00B661D3"/>
    <w:rsid w:val="00B70DBD"/>
    <w:rsid w:val="00B71122"/>
    <w:rsid w:val="00B7135D"/>
    <w:rsid w:val="00B713B1"/>
    <w:rsid w:val="00B71E6F"/>
    <w:rsid w:val="00B720E5"/>
    <w:rsid w:val="00B72E60"/>
    <w:rsid w:val="00B7637B"/>
    <w:rsid w:val="00B7743E"/>
    <w:rsid w:val="00B775A0"/>
    <w:rsid w:val="00B77B77"/>
    <w:rsid w:val="00B8080B"/>
    <w:rsid w:val="00B814FD"/>
    <w:rsid w:val="00B81D9A"/>
    <w:rsid w:val="00B81F11"/>
    <w:rsid w:val="00B84333"/>
    <w:rsid w:val="00B84E64"/>
    <w:rsid w:val="00B84EC4"/>
    <w:rsid w:val="00B85890"/>
    <w:rsid w:val="00B85C65"/>
    <w:rsid w:val="00B86B78"/>
    <w:rsid w:val="00B904B7"/>
    <w:rsid w:val="00B932F7"/>
    <w:rsid w:val="00B93574"/>
    <w:rsid w:val="00B93D37"/>
    <w:rsid w:val="00B93E9C"/>
    <w:rsid w:val="00B94135"/>
    <w:rsid w:val="00B943F1"/>
    <w:rsid w:val="00B958D7"/>
    <w:rsid w:val="00B96D01"/>
    <w:rsid w:val="00B97129"/>
    <w:rsid w:val="00B972E0"/>
    <w:rsid w:val="00BA384A"/>
    <w:rsid w:val="00BA3DA9"/>
    <w:rsid w:val="00BA3DEA"/>
    <w:rsid w:val="00BA4532"/>
    <w:rsid w:val="00BA50C3"/>
    <w:rsid w:val="00BA62E9"/>
    <w:rsid w:val="00BA6A3C"/>
    <w:rsid w:val="00BA6B6B"/>
    <w:rsid w:val="00BA79EA"/>
    <w:rsid w:val="00BA7FAD"/>
    <w:rsid w:val="00BB190D"/>
    <w:rsid w:val="00BB1BE8"/>
    <w:rsid w:val="00BB276F"/>
    <w:rsid w:val="00BB3514"/>
    <w:rsid w:val="00BB4AC1"/>
    <w:rsid w:val="00BB65E9"/>
    <w:rsid w:val="00BC05C1"/>
    <w:rsid w:val="00BC1A9B"/>
    <w:rsid w:val="00BC2ED9"/>
    <w:rsid w:val="00BC4741"/>
    <w:rsid w:val="00BC5BBD"/>
    <w:rsid w:val="00BC6932"/>
    <w:rsid w:val="00BC73B0"/>
    <w:rsid w:val="00BD0388"/>
    <w:rsid w:val="00BD09B3"/>
    <w:rsid w:val="00BD1541"/>
    <w:rsid w:val="00BD1E63"/>
    <w:rsid w:val="00BD2BAD"/>
    <w:rsid w:val="00BD31D5"/>
    <w:rsid w:val="00BD4A3D"/>
    <w:rsid w:val="00BD4E33"/>
    <w:rsid w:val="00BD66E2"/>
    <w:rsid w:val="00BD7BCD"/>
    <w:rsid w:val="00BE1444"/>
    <w:rsid w:val="00BE1A87"/>
    <w:rsid w:val="00BE22BD"/>
    <w:rsid w:val="00BE322F"/>
    <w:rsid w:val="00BE3599"/>
    <w:rsid w:val="00BE39F6"/>
    <w:rsid w:val="00BE4326"/>
    <w:rsid w:val="00BE613E"/>
    <w:rsid w:val="00BF1069"/>
    <w:rsid w:val="00BF248C"/>
    <w:rsid w:val="00BF3867"/>
    <w:rsid w:val="00BF3C41"/>
    <w:rsid w:val="00BF4E84"/>
    <w:rsid w:val="00BF6C3F"/>
    <w:rsid w:val="00BF7BA8"/>
    <w:rsid w:val="00C02EEA"/>
    <w:rsid w:val="00C034A8"/>
    <w:rsid w:val="00C05F3C"/>
    <w:rsid w:val="00C06946"/>
    <w:rsid w:val="00C07E54"/>
    <w:rsid w:val="00C10AFD"/>
    <w:rsid w:val="00C10D6E"/>
    <w:rsid w:val="00C12DD0"/>
    <w:rsid w:val="00C1370B"/>
    <w:rsid w:val="00C142B0"/>
    <w:rsid w:val="00C144B5"/>
    <w:rsid w:val="00C14D3F"/>
    <w:rsid w:val="00C15359"/>
    <w:rsid w:val="00C15F18"/>
    <w:rsid w:val="00C16AB4"/>
    <w:rsid w:val="00C224C8"/>
    <w:rsid w:val="00C23387"/>
    <w:rsid w:val="00C24BB4"/>
    <w:rsid w:val="00C2609F"/>
    <w:rsid w:val="00C273E6"/>
    <w:rsid w:val="00C27C16"/>
    <w:rsid w:val="00C30D48"/>
    <w:rsid w:val="00C319A9"/>
    <w:rsid w:val="00C31AFA"/>
    <w:rsid w:val="00C324D1"/>
    <w:rsid w:val="00C32761"/>
    <w:rsid w:val="00C32EDA"/>
    <w:rsid w:val="00C33DFB"/>
    <w:rsid w:val="00C34AA0"/>
    <w:rsid w:val="00C35848"/>
    <w:rsid w:val="00C35D62"/>
    <w:rsid w:val="00C35F2A"/>
    <w:rsid w:val="00C361A2"/>
    <w:rsid w:val="00C4066B"/>
    <w:rsid w:val="00C407EE"/>
    <w:rsid w:val="00C41BB6"/>
    <w:rsid w:val="00C41E96"/>
    <w:rsid w:val="00C43246"/>
    <w:rsid w:val="00C43459"/>
    <w:rsid w:val="00C450D0"/>
    <w:rsid w:val="00C4607A"/>
    <w:rsid w:val="00C4638D"/>
    <w:rsid w:val="00C504CB"/>
    <w:rsid w:val="00C52045"/>
    <w:rsid w:val="00C54EF2"/>
    <w:rsid w:val="00C566F0"/>
    <w:rsid w:val="00C56E23"/>
    <w:rsid w:val="00C5731B"/>
    <w:rsid w:val="00C578C6"/>
    <w:rsid w:val="00C60C16"/>
    <w:rsid w:val="00C65B4F"/>
    <w:rsid w:val="00C6625C"/>
    <w:rsid w:val="00C66A99"/>
    <w:rsid w:val="00C66CAF"/>
    <w:rsid w:val="00C7024A"/>
    <w:rsid w:val="00C705E7"/>
    <w:rsid w:val="00C70F73"/>
    <w:rsid w:val="00C7107C"/>
    <w:rsid w:val="00C7187B"/>
    <w:rsid w:val="00C72469"/>
    <w:rsid w:val="00C7434B"/>
    <w:rsid w:val="00C74D2B"/>
    <w:rsid w:val="00C76F19"/>
    <w:rsid w:val="00C770CE"/>
    <w:rsid w:val="00C77943"/>
    <w:rsid w:val="00C803B1"/>
    <w:rsid w:val="00C80CFB"/>
    <w:rsid w:val="00C830F1"/>
    <w:rsid w:val="00C844A9"/>
    <w:rsid w:val="00C85B48"/>
    <w:rsid w:val="00C87218"/>
    <w:rsid w:val="00C872CA"/>
    <w:rsid w:val="00C87E09"/>
    <w:rsid w:val="00C906D2"/>
    <w:rsid w:val="00C908B8"/>
    <w:rsid w:val="00C90FDD"/>
    <w:rsid w:val="00C9156F"/>
    <w:rsid w:val="00C91987"/>
    <w:rsid w:val="00C92013"/>
    <w:rsid w:val="00C92B30"/>
    <w:rsid w:val="00C9364B"/>
    <w:rsid w:val="00C945E1"/>
    <w:rsid w:val="00C94EF9"/>
    <w:rsid w:val="00CA23D2"/>
    <w:rsid w:val="00CA2647"/>
    <w:rsid w:val="00CA41F9"/>
    <w:rsid w:val="00CA757D"/>
    <w:rsid w:val="00CB0112"/>
    <w:rsid w:val="00CB05AE"/>
    <w:rsid w:val="00CB0729"/>
    <w:rsid w:val="00CB0AC0"/>
    <w:rsid w:val="00CB1D39"/>
    <w:rsid w:val="00CB2A7D"/>
    <w:rsid w:val="00CB3524"/>
    <w:rsid w:val="00CB3D86"/>
    <w:rsid w:val="00CB57FB"/>
    <w:rsid w:val="00CB7011"/>
    <w:rsid w:val="00CC1373"/>
    <w:rsid w:val="00CC218D"/>
    <w:rsid w:val="00CC23DD"/>
    <w:rsid w:val="00CC2CAF"/>
    <w:rsid w:val="00CC3126"/>
    <w:rsid w:val="00CC52D2"/>
    <w:rsid w:val="00CC696A"/>
    <w:rsid w:val="00CC7C4E"/>
    <w:rsid w:val="00CD1484"/>
    <w:rsid w:val="00CD1CA8"/>
    <w:rsid w:val="00CD200E"/>
    <w:rsid w:val="00CD218A"/>
    <w:rsid w:val="00CD28D6"/>
    <w:rsid w:val="00CD31F0"/>
    <w:rsid w:val="00CD4551"/>
    <w:rsid w:val="00CD4907"/>
    <w:rsid w:val="00CD77D6"/>
    <w:rsid w:val="00CD7956"/>
    <w:rsid w:val="00CD7EBF"/>
    <w:rsid w:val="00CE0629"/>
    <w:rsid w:val="00CE0E03"/>
    <w:rsid w:val="00CE0E3C"/>
    <w:rsid w:val="00CE0EE4"/>
    <w:rsid w:val="00CE21D1"/>
    <w:rsid w:val="00CE452E"/>
    <w:rsid w:val="00CE5237"/>
    <w:rsid w:val="00CE5666"/>
    <w:rsid w:val="00CE6B7C"/>
    <w:rsid w:val="00CF038A"/>
    <w:rsid w:val="00CF08BD"/>
    <w:rsid w:val="00CF11DC"/>
    <w:rsid w:val="00CF1E0D"/>
    <w:rsid w:val="00CF21A5"/>
    <w:rsid w:val="00CF31FE"/>
    <w:rsid w:val="00CF384D"/>
    <w:rsid w:val="00CF3DBC"/>
    <w:rsid w:val="00CF446C"/>
    <w:rsid w:val="00CF5627"/>
    <w:rsid w:val="00CF58AB"/>
    <w:rsid w:val="00CF6BE0"/>
    <w:rsid w:val="00CF70F2"/>
    <w:rsid w:val="00D00189"/>
    <w:rsid w:val="00D00CAA"/>
    <w:rsid w:val="00D025D7"/>
    <w:rsid w:val="00D02BB7"/>
    <w:rsid w:val="00D03281"/>
    <w:rsid w:val="00D040BD"/>
    <w:rsid w:val="00D060B1"/>
    <w:rsid w:val="00D07442"/>
    <w:rsid w:val="00D07F24"/>
    <w:rsid w:val="00D10202"/>
    <w:rsid w:val="00D1175F"/>
    <w:rsid w:val="00D1212D"/>
    <w:rsid w:val="00D12F51"/>
    <w:rsid w:val="00D137FA"/>
    <w:rsid w:val="00D1397C"/>
    <w:rsid w:val="00D13EF7"/>
    <w:rsid w:val="00D1453C"/>
    <w:rsid w:val="00D14A3B"/>
    <w:rsid w:val="00D170E3"/>
    <w:rsid w:val="00D203AE"/>
    <w:rsid w:val="00D21EC0"/>
    <w:rsid w:val="00D22489"/>
    <w:rsid w:val="00D2255E"/>
    <w:rsid w:val="00D24648"/>
    <w:rsid w:val="00D24F94"/>
    <w:rsid w:val="00D255B9"/>
    <w:rsid w:val="00D25AFE"/>
    <w:rsid w:val="00D2665A"/>
    <w:rsid w:val="00D26F95"/>
    <w:rsid w:val="00D2752D"/>
    <w:rsid w:val="00D30204"/>
    <w:rsid w:val="00D31316"/>
    <w:rsid w:val="00D31C7F"/>
    <w:rsid w:val="00D3375B"/>
    <w:rsid w:val="00D33DFA"/>
    <w:rsid w:val="00D33E8D"/>
    <w:rsid w:val="00D35492"/>
    <w:rsid w:val="00D3753A"/>
    <w:rsid w:val="00D37A63"/>
    <w:rsid w:val="00D42AD3"/>
    <w:rsid w:val="00D42BDF"/>
    <w:rsid w:val="00D43B4C"/>
    <w:rsid w:val="00D43BE9"/>
    <w:rsid w:val="00D45A03"/>
    <w:rsid w:val="00D45A72"/>
    <w:rsid w:val="00D45CDF"/>
    <w:rsid w:val="00D46262"/>
    <w:rsid w:val="00D4672F"/>
    <w:rsid w:val="00D469EE"/>
    <w:rsid w:val="00D46A23"/>
    <w:rsid w:val="00D46F81"/>
    <w:rsid w:val="00D47136"/>
    <w:rsid w:val="00D475C5"/>
    <w:rsid w:val="00D479BE"/>
    <w:rsid w:val="00D50AED"/>
    <w:rsid w:val="00D51E7C"/>
    <w:rsid w:val="00D52A24"/>
    <w:rsid w:val="00D52AEF"/>
    <w:rsid w:val="00D54566"/>
    <w:rsid w:val="00D5488F"/>
    <w:rsid w:val="00D55C97"/>
    <w:rsid w:val="00D60CB9"/>
    <w:rsid w:val="00D625A4"/>
    <w:rsid w:val="00D63B8C"/>
    <w:rsid w:val="00D65BDA"/>
    <w:rsid w:val="00D70AAE"/>
    <w:rsid w:val="00D7155D"/>
    <w:rsid w:val="00D724A4"/>
    <w:rsid w:val="00D7271F"/>
    <w:rsid w:val="00D727D2"/>
    <w:rsid w:val="00D733C1"/>
    <w:rsid w:val="00D7471B"/>
    <w:rsid w:val="00D7507B"/>
    <w:rsid w:val="00D75E9F"/>
    <w:rsid w:val="00D7740C"/>
    <w:rsid w:val="00D778FE"/>
    <w:rsid w:val="00D77DA9"/>
    <w:rsid w:val="00D8163B"/>
    <w:rsid w:val="00D836EE"/>
    <w:rsid w:val="00D83ECF"/>
    <w:rsid w:val="00D84327"/>
    <w:rsid w:val="00D84AFB"/>
    <w:rsid w:val="00D85324"/>
    <w:rsid w:val="00D857E8"/>
    <w:rsid w:val="00D864C0"/>
    <w:rsid w:val="00D873FE"/>
    <w:rsid w:val="00D9130B"/>
    <w:rsid w:val="00D944FD"/>
    <w:rsid w:val="00D949A2"/>
    <w:rsid w:val="00D9506D"/>
    <w:rsid w:val="00D95232"/>
    <w:rsid w:val="00D95EA8"/>
    <w:rsid w:val="00D972D1"/>
    <w:rsid w:val="00D978ED"/>
    <w:rsid w:val="00DA27BC"/>
    <w:rsid w:val="00DA5FD5"/>
    <w:rsid w:val="00DA6ECD"/>
    <w:rsid w:val="00DA7621"/>
    <w:rsid w:val="00DB0209"/>
    <w:rsid w:val="00DB2396"/>
    <w:rsid w:val="00DB4702"/>
    <w:rsid w:val="00DB4AB1"/>
    <w:rsid w:val="00DB4D44"/>
    <w:rsid w:val="00DB62FB"/>
    <w:rsid w:val="00DB700A"/>
    <w:rsid w:val="00DB78A7"/>
    <w:rsid w:val="00DC01C2"/>
    <w:rsid w:val="00DC25D4"/>
    <w:rsid w:val="00DC2EA5"/>
    <w:rsid w:val="00DC35E7"/>
    <w:rsid w:val="00DC49B8"/>
    <w:rsid w:val="00DC5785"/>
    <w:rsid w:val="00DC58D7"/>
    <w:rsid w:val="00DC59F3"/>
    <w:rsid w:val="00DD1633"/>
    <w:rsid w:val="00DD4499"/>
    <w:rsid w:val="00DD480B"/>
    <w:rsid w:val="00DD5479"/>
    <w:rsid w:val="00DD56B8"/>
    <w:rsid w:val="00DD58CE"/>
    <w:rsid w:val="00DD624A"/>
    <w:rsid w:val="00DE11B7"/>
    <w:rsid w:val="00DE1D6D"/>
    <w:rsid w:val="00DE2E55"/>
    <w:rsid w:val="00DE40E9"/>
    <w:rsid w:val="00DE5899"/>
    <w:rsid w:val="00DE6803"/>
    <w:rsid w:val="00DE6E5C"/>
    <w:rsid w:val="00DF0032"/>
    <w:rsid w:val="00DF17F8"/>
    <w:rsid w:val="00DF23DB"/>
    <w:rsid w:val="00DF2CC7"/>
    <w:rsid w:val="00DF3204"/>
    <w:rsid w:val="00DF78FF"/>
    <w:rsid w:val="00E00804"/>
    <w:rsid w:val="00E00877"/>
    <w:rsid w:val="00E015B2"/>
    <w:rsid w:val="00E01755"/>
    <w:rsid w:val="00E02228"/>
    <w:rsid w:val="00E02A9D"/>
    <w:rsid w:val="00E035AC"/>
    <w:rsid w:val="00E04478"/>
    <w:rsid w:val="00E04BF4"/>
    <w:rsid w:val="00E06DB3"/>
    <w:rsid w:val="00E07903"/>
    <w:rsid w:val="00E10581"/>
    <w:rsid w:val="00E108F3"/>
    <w:rsid w:val="00E10DEC"/>
    <w:rsid w:val="00E12B1A"/>
    <w:rsid w:val="00E1430C"/>
    <w:rsid w:val="00E14914"/>
    <w:rsid w:val="00E158B9"/>
    <w:rsid w:val="00E16F05"/>
    <w:rsid w:val="00E2092A"/>
    <w:rsid w:val="00E20BD8"/>
    <w:rsid w:val="00E217F3"/>
    <w:rsid w:val="00E22620"/>
    <w:rsid w:val="00E26145"/>
    <w:rsid w:val="00E27BB1"/>
    <w:rsid w:val="00E27F91"/>
    <w:rsid w:val="00E3010A"/>
    <w:rsid w:val="00E302FC"/>
    <w:rsid w:val="00E30F47"/>
    <w:rsid w:val="00E3140F"/>
    <w:rsid w:val="00E3194A"/>
    <w:rsid w:val="00E33A1E"/>
    <w:rsid w:val="00E33D24"/>
    <w:rsid w:val="00E34198"/>
    <w:rsid w:val="00E356EA"/>
    <w:rsid w:val="00E368B9"/>
    <w:rsid w:val="00E37261"/>
    <w:rsid w:val="00E401D6"/>
    <w:rsid w:val="00E403F8"/>
    <w:rsid w:val="00E40502"/>
    <w:rsid w:val="00E41E8E"/>
    <w:rsid w:val="00E41EF4"/>
    <w:rsid w:val="00E421BE"/>
    <w:rsid w:val="00E4244E"/>
    <w:rsid w:val="00E42C04"/>
    <w:rsid w:val="00E439C8"/>
    <w:rsid w:val="00E44779"/>
    <w:rsid w:val="00E44AE7"/>
    <w:rsid w:val="00E45588"/>
    <w:rsid w:val="00E45F86"/>
    <w:rsid w:val="00E50991"/>
    <w:rsid w:val="00E51BB4"/>
    <w:rsid w:val="00E53D22"/>
    <w:rsid w:val="00E55B9E"/>
    <w:rsid w:val="00E56D36"/>
    <w:rsid w:val="00E56FBD"/>
    <w:rsid w:val="00E57516"/>
    <w:rsid w:val="00E57C62"/>
    <w:rsid w:val="00E60778"/>
    <w:rsid w:val="00E609F0"/>
    <w:rsid w:val="00E61125"/>
    <w:rsid w:val="00E61815"/>
    <w:rsid w:val="00E61ADB"/>
    <w:rsid w:val="00E643F5"/>
    <w:rsid w:val="00E65168"/>
    <w:rsid w:val="00E65B90"/>
    <w:rsid w:val="00E70102"/>
    <w:rsid w:val="00E716EC"/>
    <w:rsid w:val="00E71815"/>
    <w:rsid w:val="00E735CA"/>
    <w:rsid w:val="00E74DA7"/>
    <w:rsid w:val="00E75E57"/>
    <w:rsid w:val="00E76415"/>
    <w:rsid w:val="00E773CB"/>
    <w:rsid w:val="00E779A7"/>
    <w:rsid w:val="00E806DD"/>
    <w:rsid w:val="00E83219"/>
    <w:rsid w:val="00E836BA"/>
    <w:rsid w:val="00E83931"/>
    <w:rsid w:val="00E85DC1"/>
    <w:rsid w:val="00E861F7"/>
    <w:rsid w:val="00E8762C"/>
    <w:rsid w:val="00E9031A"/>
    <w:rsid w:val="00E926D4"/>
    <w:rsid w:val="00E93880"/>
    <w:rsid w:val="00E942A1"/>
    <w:rsid w:val="00E944E7"/>
    <w:rsid w:val="00E9729B"/>
    <w:rsid w:val="00EA1D25"/>
    <w:rsid w:val="00EA3CB5"/>
    <w:rsid w:val="00EA3CDF"/>
    <w:rsid w:val="00EA4535"/>
    <w:rsid w:val="00EA7955"/>
    <w:rsid w:val="00EB141E"/>
    <w:rsid w:val="00EB1588"/>
    <w:rsid w:val="00EB2386"/>
    <w:rsid w:val="00EB33C6"/>
    <w:rsid w:val="00EB4E52"/>
    <w:rsid w:val="00EB5435"/>
    <w:rsid w:val="00EB68A4"/>
    <w:rsid w:val="00EC2BAC"/>
    <w:rsid w:val="00EC2E1C"/>
    <w:rsid w:val="00EC45A1"/>
    <w:rsid w:val="00EC47B5"/>
    <w:rsid w:val="00EC4AC2"/>
    <w:rsid w:val="00EC4F8B"/>
    <w:rsid w:val="00EC51AB"/>
    <w:rsid w:val="00EC5395"/>
    <w:rsid w:val="00EC58D7"/>
    <w:rsid w:val="00EC6784"/>
    <w:rsid w:val="00EC7DCC"/>
    <w:rsid w:val="00ED077A"/>
    <w:rsid w:val="00ED3F36"/>
    <w:rsid w:val="00ED4881"/>
    <w:rsid w:val="00ED4D8A"/>
    <w:rsid w:val="00ED6540"/>
    <w:rsid w:val="00ED6748"/>
    <w:rsid w:val="00ED70A7"/>
    <w:rsid w:val="00ED7F14"/>
    <w:rsid w:val="00EE0B89"/>
    <w:rsid w:val="00EE0C78"/>
    <w:rsid w:val="00EE129F"/>
    <w:rsid w:val="00EE1AF0"/>
    <w:rsid w:val="00EE3AB3"/>
    <w:rsid w:val="00EE50B4"/>
    <w:rsid w:val="00EE730E"/>
    <w:rsid w:val="00EF052A"/>
    <w:rsid w:val="00EF52FA"/>
    <w:rsid w:val="00EF720B"/>
    <w:rsid w:val="00EF78B2"/>
    <w:rsid w:val="00F00296"/>
    <w:rsid w:val="00F02387"/>
    <w:rsid w:val="00F024F9"/>
    <w:rsid w:val="00F0292B"/>
    <w:rsid w:val="00F0318C"/>
    <w:rsid w:val="00F0368C"/>
    <w:rsid w:val="00F03743"/>
    <w:rsid w:val="00F03892"/>
    <w:rsid w:val="00F11359"/>
    <w:rsid w:val="00F115B8"/>
    <w:rsid w:val="00F1228E"/>
    <w:rsid w:val="00F12CF5"/>
    <w:rsid w:val="00F13FCE"/>
    <w:rsid w:val="00F1401F"/>
    <w:rsid w:val="00F1453B"/>
    <w:rsid w:val="00F201AD"/>
    <w:rsid w:val="00F20628"/>
    <w:rsid w:val="00F20BE4"/>
    <w:rsid w:val="00F215F4"/>
    <w:rsid w:val="00F2238C"/>
    <w:rsid w:val="00F22492"/>
    <w:rsid w:val="00F2485A"/>
    <w:rsid w:val="00F26287"/>
    <w:rsid w:val="00F27369"/>
    <w:rsid w:val="00F30BAF"/>
    <w:rsid w:val="00F31D12"/>
    <w:rsid w:val="00F3235B"/>
    <w:rsid w:val="00F35CF4"/>
    <w:rsid w:val="00F36703"/>
    <w:rsid w:val="00F36903"/>
    <w:rsid w:val="00F40744"/>
    <w:rsid w:val="00F41BFF"/>
    <w:rsid w:val="00F43998"/>
    <w:rsid w:val="00F43D9D"/>
    <w:rsid w:val="00F4407C"/>
    <w:rsid w:val="00F45DAF"/>
    <w:rsid w:val="00F51DD7"/>
    <w:rsid w:val="00F534BD"/>
    <w:rsid w:val="00F538F1"/>
    <w:rsid w:val="00F53FAA"/>
    <w:rsid w:val="00F541F7"/>
    <w:rsid w:val="00F54F44"/>
    <w:rsid w:val="00F5552C"/>
    <w:rsid w:val="00F557F2"/>
    <w:rsid w:val="00F56D3E"/>
    <w:rsid w:val="00F578B8"/>
    <w:rsid w:val="00F57911"/>
    <w:rsid w:val="00F614C0"/>
    <w:rsid w:val="00F61F6A"/>
    <w:rsid w:val="00F6267B"/>
    <w:rsid w:val="00F64EF4"/>
    <w:rsid w:val="00F656B3"/>
    <w:rsid w:val="00F662D3"/>
    <w:rsid w:val="00F66791"/>
    <w:rsid w:val="00F67120"/>
    <w:rsid w:val="00F67D84"/>
    <w:rsid w:val="00F67DE1"/>
    <w:rsid w:val="00F70ACE"/>
    <w:rsid w:val="00F73167"/>
    <w:rsid w:val="00F7340D"/>
    <w:rsid w:val="00F74172"/>
    <w:rsid w:val="00F77913"/>
    <w:rsid w:val="00F803F1"/>
    <w:rsid w:val="00F80531"/>
    <w:rsid w:val="00F8165C"/>
    <w:rsid w:val="00F81FD4"/>
    <w:rsid w:val="00F82714"/>
    <w:rsid w:val="00F83909"/>
    <w:rsid w:val="00F84FE1"/>
    <w:rsid w:val="00F86E71"/>
    <w:rsid w:val="00F90035"/>
    <w:rsid w:val="00F90CCB"/>
    <w:rsid w:val="00F91504"/>
    <w:rsid w:val="00F93483"/>
    <w:rsid w:val="00F93A35"/>
    <w:rsid w:val="00F93FAB"/>
    <w:rsid w:val="00F955E5"/>
    <w:rsid w:val="00F95ECF"/>
    <w:rsid w:val="00F96C9B"/>
    <w:rsid w:val="00FA065B"/>
    <w:rsid w:val="00FA2A37"/>
    <w:rsid w:val="00FA483C"/>
    <w:rsid w:val="00FA5E38"/>
    <w:rsid w:val="00FA713D"/>
    <w:rsid w:val="00FA74B4"/>
    <w:rsid w:val="00FB065A"/>
    <w:rsid w:val="00FB306A"/>
    <w:rsid w:val="00FB3765"/>
    <w:rsid w:val="00FB3C01"/>
    <w:rsid w:val="00FB47F5"/>
    <w:rsid w:val="00FB4AD3"/>
    <w:rsid w:val="00FB6B3C"/>
    <w:rsid w:val="00FB7977"/>
    <w:rsid w:val="00FB7A6B"/>
    <w:rsid w:val="00FB7AFB"/>
    <w:rsid w:val="00FC0BFA"/>
    <w:rsid w:val="00FC0C91"/>
    <w:rsid w:val="00FC0E61"/>
    <w:rsid w:val="00FC1A21"/>
    <w:rsid w:val="00FC3F7E"/>
    <w:rsid w:val="00FC4333"/>
    <w:rsid w:val="00FC5551"/>
    <w:rsid w:val="00FC5C92"/>
    <w:rsid w:val="00FC64D7"/>
    <w:rsid w:val="00FC7488"/>
    <w:rsid w:val="00FC7D95"/>
    <w:rsid w:val="00FD01C2"/>
    <w:rsid w:val="00FD09D3"/>
    <w:rsid w:val="00FD10EF"/>
    <w:rsid w:val="00FD2E48"/>
    <w:rsid w:val="00FD31DB"/>
    <w:rsid w:val="00FD5914"/>
    <w:rsid w:val="00FD6950"/>
    <w:rsid w:val="00FD798B"/>
    <w:rsid w:val="00FE038C"/>
    <w:rsid w:val="00FE0A58"/>
    <w:rsid w:val="00FE1A92"/>
    <w:rsid w:val="00FE32F8"/>
    <w:rsid w:val="00FE384A"/>
    <w:rsid w:val="00FE4C26"/>
    <w:rsid w:val="00FE5544"/>
    <w:rsid w:val="00FE66C2"/>
    <w:rsid w:val="00FF0998"/>
    <w:rsid w:val="00FF1EBC"/>
    <w:rsid w:val="00FF3695"/>
    <w:rsid w:val="00FF4646"/>
    <w:rsid w:val="00FF59D7"/>
    <w:rsid w:val="00FF5D13"/>
    <w:rsid w:val="00FF6494"/>
    <w:rsid w:val="00FF66D9"/>
    <w:rsid w:val="00FF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7BC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B6E06"/>
    <w:rPr>
      <w:color w:val="0000FF" w:themeColor="hyperlink"/>
      <w:u w:val="single"/>
    </w:rPr>
  </w:style>
  <w:style w:type="paragraph" w:customStyle="1" w:styleId="ConsPlusNormal">
    <w:name w:val="ConsPlusNormal"/>
    <w:rsid w:val="00324E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7BC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7BC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B6E06"/>
    <w:rPr>
      <w:color w:val="0000FF" w:themeColor="hyperlink"/>
      <w:u w:val="single"/>
    </w:rPr>
  </w:style>
  <w:style w:type="paragraph" w:customStyle="1" w:styleId="ConsPlusNormal">
    <w:name w:val="ConsPlusNormal"/>
    <w:rsid w:val="00324E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7BC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58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45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35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B46B5BF25244616B9DDA82AF7EBAC8DF69CB51513F2015C8E63B446A32FD591AD4416CCB328AB240C920A1B354890896F2E735AAC8137CZ1J3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086EDBA7D9A9B807D8227201E581F7F554732928190C23CE47865C2F958990D084CDAE4362B1C8FwC0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B46B5BF25244616B9DDA82AF7EBAC8DF69CB51513F2015C8E63B446A32FD591AD4416CCB328AB34DC920A1B354890896F2E735AAC8137CZ1J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1B8EA-6C0A-40E9-AA30-05BFABF6A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27796</TotalTime>
  <Pages>6</Pages>
  <Words>2407</Words>
  <Characters>13726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GLSPEC</dc:creator>
  <cp:lastModifiedBy>Zavsektom</cp:lastModifiedBy>
  <cp:revision>56</cp:revision>
  <cp:lastPrinted>2022-12-29T07:45:00Z</cp:lastPrinted>
  <dcterms:created xsi:type="dcterms:W3CDTF">2019-10-01T10:13:00Z</dcterms:created>
  <dcterms:modified xsi:type="dcterms:W3CDTF">2022-12-29T07:53:00Z</dcterms:modified>
</cp:coreProperties>
</file>