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0D8" w:rsidRPr="00C61C46" w:rsidRDefault="003E60D8" w:rsidP="003E60D8">
      <w:pPr>
        <w:spacing w:line="216" w:lineRule="auto"/>
        <w:jc w:val="center"/>
        <w:rPr>
          <w:sz w:val="28"/>
          <w:szCs w:val="28"/>
        </w:rPr>
      </w:pPr>
      <w:r w:rsidRPr="00C61C46">
        <w:rPr>
          <w:sz w:val="28"/>
          <w:szCs w:val="28"/>
        </w:rPr>
        <w:t>Информация</w:t>
      </w:r>
    </w:p>
    <w:p w:rsidR="003E60D8" w:rsidRDefault="003E60D8" w:rsidP="003E60D8">
      <w:pPr>
        <w:spacing w:line="216" w:lineRule="auto"/>
        <w:jc w:val="center"/>
        <w:rPr>
          <w:sz w:val="28"/>
          <w:szCs w:val="28"/>
        </w:rPr>
      </w:pPr>
      <w:r w:rsidRPr="00C61C46">
        <w:rPr>
          <w:sz w:val="28"/>
          <w:szCs w:val="28"/>
        </w:rPr>
        <w:t>о результатах контрольного мероприятия</w:t>
      </w:r>
    </w:p>
    <w:p w:rsidR="003E60D8" w:rsidRDefault="003E60D8" w:rsidP="003E60D8">
      <w:pPr>
        <w:spacing w:line="216" w:lineRule="auto"/>
        <w:jc w:val="center"/>
        <w:rPr>
          <w:sz w:val="28"/>
          <w:szCs w:val="28"/>
        </w:rPr>
      </w:pPr>
    </w:p>
    <w:p w:rsidR="003E60D8" w:rsidRPr="00412614" w:rsidRDefault="003E60D8" w:rsidP="003E60D8">
      <w:pPr>
        <w:suppressAutoHyphens/>
        <w:spacing w:line="21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 соответствии с Планом работы Контрольно-счетной палаты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на 2018 год, проведено контрольное мероприятие </w:t>
      </w:r>
      <w:r w:rsidRPr="00412614">
        <w:rPr>
          <w:sz w:val="28"/>
          <w:szCs w:val="28"/>
          <w:lang w:eastAsia="ar-SA"/>
        </w:rPr>
        <w:t xml:space="preserve">«Проверка целевого и эффективного использования денежных средств, направленных </w:t>
      </w:r>
      <w:proofErr w:type="spellStart"/>
      <w:r w:rsidRPr="00412614">
        <w:rPr>
          <w:sz w:val="28"/>
          <w:szCs w:val="28"/>
          <w:lang w:eastAsia="ar-SA"/>
        </w:rPr>
        <w:t>Усть-Лабинским</w:t>
      </w:r>
      <w:proofErr w:type="spellEnd"/>
      <w:r w:rsidRPr="00412614">
        <w:rPr>
          <w:sz w:val="28"/>
          <w:szCs w:val="28"/>
          <w:lang w:eastAsia="ar-SA"/>
        </w:rPr>
        <w:t xml:space="preserve"> городским поселением </w:t>
      </w:r>
      <w:proofErr w:type="spellStart"/>
      <w:r w:rsidRPr="00412614">
        <w:rPr>
          <w:sz w:val="28"/>
          <w:szCs w:val="28"/>
          <w:lang w:eastAsia="ar-SA"/>
        </w:rPr>
        <w:t>Усть-Лабинского</w:t>
      </w:r>
      <w:proofErr w:type="spellEnd"/>
      <w:r w:rsidRPr="00412614">
        <w:rPr>
          <w:sz w:val="28"/>
          <w:szCs w:val="28"/>
          <w:lang w:eastAsia="ar-SA"/>
        </w:rPr>
        <w:t xml:space="preserve"> района на ремонт автомобильных дорог за 2016-2017 годы».</w:t>
      </w:r>
    </w:p>
    <w:p w:rsidR="003E60D8" w:rsidRPr="00412614" w:rsidRDefault="003E60D8" w:rsidP="003E60D8">
      <w:pPr>
        <w:suppressAutoHyphens/>
        <w:spacing w:line="21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proofErr w:type="gramStart"/>
      <w:r w:rsidRPr="00A30465">
        <w:rPr>
          <w:rFonts w:eastAsia="Calibri"/>
          <w:sz w:val="28"/>
          <w:szCs w:val="28"/>
          <w:lang w:eastAsia="en-US"/>
        </w:rPr>
        <w:t xml:space="preserve">Проверка показала, что в целом работа </w:t>
      </w:r>
      <w:r w:rsidRPr="007D3EA4">
        <w:rPr>
          <w:sz w:val="28"/>
          <w:szCs w:val="28"/>
          <w:lang w:eastAsia="ar-SA"/>
        </w:rPr>
        <w:t>администраци</w:t>
      </w:r>
      <w:r>
        <w:rPr>
          <w:sz w:val="28"/>
          <w:szCs w:val="28"/>
          <w:lang w:eastAsia="ar-SA"/>
        </w:rPr>
        <w:t>и</w:t>
      </w:r>
      <w:r w:rsidRPr="007D3EA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                              </w:t>
      </w:r>
      <w:proofErr w:type="spellStart"/>
      <w:r w:rsidRPr="007D3EA4">
        <w:rPr>
          <w:sz w:val="28"/>
          <w:szCs w:val="28"/>
          <w:lang w:eastAsia="ar-SA"/>
        </w:rPr>
        <w:t>Усть-Лабинского</w:t>
      </w:r>
      <w:proofErr w:type="spellEnd"/>
      <w:r w:rsidRPr="007D3EA4">
        <w:rPr>
          <w:sz w:val="28"/>
          <w:szCs w:val="28"/>
          <w:lang w:eastAsia="ar-SA"/>
        </w:rPr>
        <w:t xml:space="preserve"> городского поселения </w:t>
      </w:r>
      <w:proofErr w:type="spellStart"/>
      <w:r w:rsidRPr="007D3EA4">
        <w:rPr>
          <w:sz w:val="28"/>
          <w:szCs w:val="28"/>
          <w:lang w:eastAsia="ar-SA"/>
        </w:rPr>
        <w:t>Усть-Лабинского</w:t>
      </w:r>
      <w:proofErr w:type="spellEnd"/>
      <w:r w:rsidRPr="007D3EA4">
        <w:rPr>
          <w:sz w:val="28"/>
          <w:szCs w:val="28"/>
          <w:lang w:eastAsia="ar-SA"/>
        </w:rPr>
        <w:t xml:space="preserve"> района </w:t>
      </w:r>
      <w:r>
        <w:rPr>
          <w:sz w:val="28"/>
          <w:szCs w:val="28"/>
          <w:lang w:eastAsia="ar-SA"/>
        </w:rPr>
        <w:t>и  муниципального бюджетного учреждения</w:t>
      </w:r>
      <w:r w:rsidRPr="00F65290">
        <w:rPr>
          <w:sz w:val="28"/>
          <w:szCs w:val="28"/>
          <w:lang w:eastAsia="ar-SA"/>
        </w:rPr>
        <w:t xml:space="preserve"> «Город» </w:t>
      </w:r>
      <w:proofErr w:type="spellStart"/>
      <w:r w:rsidRPr="00F65290">
        <w:rPr>
          <w:sz w:val="28"/>
          <w:szCs w:val="28"/>
          <w:lang w:eastAsia="ar-SA"/>
        </w:rPr>
        <w:t>Усть-Лабинского</w:t>
      </w:r>
      <w:proofErr w:type="spellEnd"/>
      <w:r w:rsidRPr="00F65290">
        <w:rPr>
          <w:sz w:val="28"/>
          <w:szCs w:val="28"/>
          <w:lang w:eastAsia="ar-SA"/>
        </w:rPr>
        <w:t xml:space="preserve"> района</w:t>
      </w:r>
      <w:r>
        <w:rPr>
          <w:sz w:val="28"/>
          <w:szCs w:val="28"/>
          <w:lang w:eastAsia="ar-SA"/>
        </w:rPr>
        <w:t>, проверенного в рамках данного мероприятия,</w:t>
      </w:r>
      <w:r w:rsidRPr="00F65290">
        <w:rPr>
          <w:sz w:val="28"/>
          <w:szCs w:val="28"/>
          <w:lang w:eastAsia="ar-SA"/>
        </w:rPr>
        <w:t xml:space="preserve"> </w:t>
      </w:r>
      <w:r w:rsidRPr="00A30465">
        <w:rPr>
          <w:rFonts w:eastAsia="Calibri"/>
          <w:sz w:val="28"/>
          <w:szCs w:val="28"/>
          <w:lang w:eastAsia="en-US"/>
        </w:rPr>
        <w:t xml:space="preserve">ведется в соответствии с требованиями бюджетного законодательства, на основании приказов, положений, инструкций Министерства финансов Российской Федерации, указаний министерства финансов Краснодарского края, решений Совета и постановлений администрации </w:t>
      </w:r>
      <w:proofErr w:type="spellStart"/>
      <w:r w:rsidRPr="00A30465">
        <w:rPr>
          <w:rFonts w:eastAsia="Calibri"/>
          <w:sz w:val="28"/>
          <w:szCs w:val="28"/>
          <w:lang w:eastAsia="en-US"/>
        </w:rPr>
        <w:t>Усть-Лабинск</w:t>
      </w:r>
      <w:r>
        <w:rPr>
          <w:rFonts w:eastAsia="Calibri"/>
          <w:sz w:val="28"/>
          <w:szCs w:val="28"/>
          <w:lang w:eastAsia="en-US"/>
        </w:rPr>
        <w:t>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городского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Усть-Лабинского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района.</w:t>
      </w:r>
      <w:proofErr w:type="gramEnd"/>
    </w:p>
    <w:p w:rsidR="003E60D8" w:rsidRDefault="003E60D8" w:rsidP="003E60D8">
      <w:pPr>
        <w:tabs>
          <w:tab w:val="left" w:pos="900"/>
        </w:tabs>
        <w:spacing w:line="21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02757">
        <w:rPr>
          <w:sz w:val="28"/>
          <w:szCs w:val="28"/>
        </w:rPr>
        <w:t>В тоже время, в ходе контрольного мероприятия были выявлены финансовые нарушения</w:t>
      </w:r>
      <w:r w:rsidRPr="00B31569">
        <w:rPr>
          <w:sz w:val="28"/>
          <w:szCs w:val="28"/>
        </w:rPr>
        <w:t>, нарушения порядка ведения бюджетного учета</w:t>
      </w:r>
      <w:bookmarkStart w:id="0" w:name="_GoBack"/>
      <w:bookmarkEnd w:id="0"/>
      <w:r w:rsidRPr="00B31569">
        <w:rPr>
          <w:sz w:val="28"/>
          <w:szCs w:val="28"/>
        </w:rPr>
        <w:t xml:space="preserve">, </w:t>
      </w:r>
      <w:r>
        <w:rPr>
          <w:sz w:val="28"/>
          <w:szCs w:val="28"/>
        </w:rPr>
        <w:t>нарушение установленного порядка управления и распоряжения имуществом, расходование средств с нарушением действующего законодательства</w:t>
      </w:r>
      <w:r w:rsidRPr="00B31569">
        <w:rPr>
          <w:sz w:val="28"/>
          <w:szCs w:val="28"/>
        </w:rPr>
        <w:t xml:space="preserve"> на общую сумму </w:t>
      </w:r>
      <w:r w:rsidRPr="005179C0">
        <w:rPr>
          <w:sz w:val="28"/>
          <w:szCs w:val="28"/>
        </w:rPr>
        <w:t>33 730 614,19 рублей, в том числе</w:t>
      </w:r>
      <w:r>
        <w:rPr>
          <w:sz w:val="28"/>
          <w:szCs w:val="28"/>
        </w:rPr>
        <w:t>:</w:t>
      </w:r>
    </w:p>
    <w:p w:rsidR="003E60D8" w:rsidRDefault="003E60D8" w:rsidP="003E60D8">
      <w:pPr>
        <w:tabs>
          <w:tab w:val="left" w:pos="900"/>
        </w:tabs>
        <w:spacing w:line="21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5179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нарушения по администрации городского </w:t>
      </w:r>
      <w:r w:rsidRPr="00156BC5">
        <w:rPr>
          <w:sz w:val="28"/>
          <w:szCs w:val="28"/>
        </w:rPr>
        <w:t xml:space="preserve">поселения </w:t>
      </w:r>
      <w:proofErr w:type="spellStart"/>
      <w:r w:rsidRPr="00156BC5">
        <w:rPr>
          <w:sz w:val="28"/>
          <w:szCs w:val="28"/>
        </w:rPr>
        <w:t>Усть-Лабинского</w:t>
      </w:r>
      <w:proofErr w:type="spellEnd"/>
      <w:r w:rsidRPr="00156BC5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составили в сумме 24 579 098,19 рублей, из них, </w:t>
      </w:r>
      <w:r w:rsidRPr="005179C0">
        <w:rPr>
          <w:sz w:val="28"/>
          <w:szCs w:val="28"/>
        </w:rPr>
        <w:t xml:space="preserve">финансовые нарушения в сумме </w:t>
      </w:r>
      <w:r>
        <w:rPr>
          <w:sz w:val="28"/>
          <w:szCs w:val="28"/>
        </w:rPr>
        <w:t>14 343 310,89</w:t>
      </w:r>
      <w:r w:rsidRPr="005179C0">
        <w:rPr>
          <w:sz w:val="28"/>
          <w:szCs w:val="28"/>
        </w:rPr>
        <w:t xml:space="preserve"> рублей, нарушение порядка ведения бюджетного учета в сумме </w:t>
      </w:r>
      <w:r>
        <w:rPr>
          <w:sz w:val="28"/>
          <w:szCs w:val="28"/>
        </w:rPr>
        <w:t>2 898 225,43</w:t>
      </w:r>
      <w:r w:rsidRPr="005179C0">
        <w:rPr>
          <w:sz w:val="28"/>
          <w:szCs w:val="28"/>
        </w:rPr>
        <w:t xml:space="preserve"> рублей, стоимость имущества, используемого с нарушением установленного порядка управления и распоряжения имуществом в сумме 7 163 542,34 рублей, расходование средств с нарушением действующего законодательства на сумму</w:t>
      </w:r>
      <w:proofErr w:type="gramEnd"/>
      <w:r w:rsidRPr="005179C0">
        <w:rPr>
          <w:sz w:val="28"/>
          <w:szCs w:val="28"/>
        </w:rPr>
        <w:t xml:space="preserve"> 174 019,53</w:t>
      </w:r>
      <w:r>
        <w:rPr>
          <w:sz w:val="28"/>
          <w:szCs w:val="28"/>
        </w:rPr>
        <w:t xml:space="preserve"> рублей;</w:t>
      </w:r>
    </w:p>
    <w:p w:rsidR="003E60D8" w:rsidRDefault="003E60D8" w:rsidP="003E60D8">
      <w:pPr>
        <w:tabs>
          <w:tab w:val="left" w:pos="900"/>
        </w:tabs>
        <w:spacing w:line="21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нарушения по муниципальному бюджетному учреждению «Город» </w:t>
      </w:r>
      <w:proofErr w:type="spellStart"/>
      <w:r>
        <w:rPr>
          <w:sz w:val="28"/>
          <w:szCs w:val="28"/>
        </w:rPr>
        <w:t>Усть-Лабинского</w:t>
      </w:r>
      <w:proofErr w:type="spellEnd"/>
      <w:r>
        <w:rPr>
          <w:sz w:val="28"/>
          <w:szCs w:val="28"/>
        </w:rPr>
        <w:t xml:space="preserve"> района составили в сумме 9 151 516,00 рублей, из них, </w:t>
      </w:r>
      <w:r w:rsidRPr="00931EE5">
        <w:rPr>
          <w:sz w:val="28"/>
          <w:szCs w:val="28"/>
        </w:rPr>
        <w:t xml:space="preserve">финансовые нарушения в сумме </w:t>
      </w:r>
      <w:r>
        <w:rPr>
          <w:sz w:val="28"/>
          <w:szCs w:val="28"/>
        </w:rPr>
        <w:t>4 387 361,44</w:t>
      </w:r>
      <w:r w:rsidRPr="00931EE5">
        <w:rPr>
          <w:sz w:val="28"/>
          <w:szCs w:val="28"/>
        </w:rPr>
        <w:t xml:space="preserve"> рублей, нарушение порядка ведения бюджетного учета в сумме </w:t>
      </w:r>
      <w:r>
        <w:rPr>
          <w:sz w:val="28"/>
          <w:szCs w:val="28"/>
        </w:rPr>
        <w:t>4 764 154,56 рублей.</w:t>
      </w:r>
    </w:p>
    <w:p w:rsidR="003E60D8" w:rsidRPr="00467A7D" w:rsidRDefault="003E60D8" w:rsidP="003E60D8">
      <w:pPr>
        <w:spacing w:line="216" w:lineRule="auto"/>
        <w:ind w:left="15" w:firstLine="693"/>
        <w:jc w:val="both"/>
        <w:rPr>
          <w:sz w:val="28"/>
          <w:szCs w:val="28"/>
        </w:rPr>
      </w:pPr>
      <w:r w:rsidRPr="005D2781">
        <w:rPr>
          <w:sz w:val="28"/>
          <w:szCs w:val="28"/>
        </w:rPr>
        <w:t>По результат</w:t>
      </w:r>
      <w:r>
        <w:rPr>
          <w:sz w:val="28"/>
          <w:szCs w:val="28"/>
        </w:rPr>
        <w:t>ам контрольного мероприятия Г</w:t>
      </w:r>
      <w:r w:rsidRPr="005D2781">
        <w:rPr>
          <w:sz w:val="28"/>
          <w:szCs w:val="28"/>
        </w:rPr>
        <w:t xml:space="preserve">лаве </w:t>
      </w:r>
      <w:proofErr w:type="spellStart"/>
      <w:r>
        <w:rPr>
          <w:sz w:val="28"/>
          <w:szCs w:val="28"/>
        </w:rPr>
        <w:t>Усть-Лабинского</w:t>
      </w:r>
      <w:proofErr w:type="spellEnd"/>
      <w:r>
        <w:rPr>
          <w:sz w:val="28"/>
          <w:szCs w:val="28"/>
        </w:rPr>
        <w:t xml:space="preserve"> городского</w:t>
      </w:r>
      <w:r w:rsidRPr="005D2781">
        <w:rPr>
          <w:sz w:val="28"/>
          <w:szCs w:val="28"/>
        </w:rPr>
        <w:t xml:space="preserve"> поселения </w:t>
      </w:r>
      <w:proofErr w:type="spellStart"/>
      <w:r w:rsidRPr="005D2781">
        <w:rPr>
          <w:sz w:val="28"/>
          <w:szCs w:val="28"/>
        </w:rPr>
        <w:t>Уст</w:t>
      </w:r>
      <w:r>
        <w:rPr>
          <w:sz w:val="28"/>
          <w:szCs w:val="28"/>
        </w:rPr>
        <w:t>ь-Лабинского</w:t>
      </w:r>
      <w:proofErr w:type="spellEnd"/>
      <w:r>
        <w:rPr>
          <w:sz w:val="28"/>
          <w:szCs w:val="28"/>
        </w:rPr>
        <w:t xml:space="preserve"> района и </w:t>
      </w:r>
      <w:r w:rsidRPr="00DC1D4D">
        <w:rPr>
          <w:sz w:val="28"/>
          <w:szCs w:val="28"/>
        </w:rPr>
        <w:t>Директору</w:t>
      </w:r>
      <w:r>
        <w:rPr>
          <w:sz w:val="28"/>
          <w:szCs w:val="28"/>
        </w:rPr>
        <w:t xml:space="preserve"> </w:t>
      </w:r>
      <w:r w:rsidRPr="00DC1D4D">
        <w:rPr>
          <w:sz w:val="28"/>
          <w:szCs w:val="28"/>
        </w:rPr>
        <w:t xml:space="preserve">муниципального бюджетного учреждения «Город» </w:t>
      </w:r>
      <w:proofErr w:type="spellStart"/>
      <w:r w:rsidRPr="00DC1D4D">
        <w:rPr>
          <w:sz w:val="28"/>
          <w:szCs w:val="28"/>
        </w:rPr>
        <w:t>Усть-Лабинского</w:t>
      </w:r>
      <w:proofErr w:type="spellEnd"/>
      <w:r w:rsidRPr="00DC1D4D">
        <w:rPr>
          <w:sz w:val="28"/>
          <w:szCs w:val="28"/>
        </w:rPr>
        <w:t xml:space="preserve"> городского поселения </w:t>
      </w:r>
      <w:proofErr w:type="spellStart"/>
      <w:r w:rsidRPr="00DC1D4D">
        <w:rPr>
          <w:sz w:val="28"/>
          <w:szCs w:val="28"/>
        </w:rPr>
        <w:t>Усть-Лабинского</w:t>
      </w:r>
      <w:proofErr w:type="spellEnd"/>
      <w:r w:rsidRPr="00DC1D4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направлены представления</w:t>
      </w:r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онтрольно</w:t>
      </w:r>
      <w:proofErr w:type="spellEnd"/>
      <w:r>
        <w:rPr>
          <w:sz w:val="28"/>
          <w:szCs w:val="28"/>
        </w:rPr>
        <w:t xml:space="preserve"> - счетной палаты</w:t>
      </w:r>
      <w:r w:rsidRPr="005D2781">
        <w:rPr>
          <w:sz w:val="28"/>
          <w:szCs w:val="28"/>
        </w:rPr>
        <w:t xml:space="preserve"> для принятия мер по устранению выявленных наруше</w:t>
      </w:r>
      <w:r>
        <w:rPr>
          <w:sz w:val="28"/>
          <w:szCs w:val="28"/>
        </w:rPr>
        <w:t xml:space="preserve">ний и недостатков в работе.    </w:t>
      </w:r>
    </w:p>
    <w:p w:rsidR="003E60D8" w:rsidRDefault="003E60D8" w:rsidP="003E60D8">
      <w:pPr>
        <w:spacing w:line="216" w:lineRule="auto"/>
        <w:ind w:firstLine="708"/>
        <w:jc w:val="both"/>
        <w:rPr>
          <w:sz w:val="28"/>
          <w:szCs w:val="28"/>
        </w:rPr>
      </w:pPr>
      <w:r w:rsidRPr="005D2781">
        <w:rPr>
          <w:sz w:val="28"/>
          <w:szCs w:val="28"/>
        </w:rPr>
        <w:t>О результатах проверки проинформирован</w:t>
      </w:r>
      <w:r>
        <w:rPr>
          <w:sz w:val="28"/>
          <w:szCs w:val="28"/>
        </w:rPr>
        <w:t>ы Совет</w:t>
      </w:r>
      <w:r w:rsidRPr="00C75D58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 w:rsidRPr="00C75D58">
        <w:rPr>
          <w:sz w:val="28"/>
          <w:szCs w:val="28"/>
        </w:rPr>
        <w:t>Усть-Лабинский</w:t>
      </w:r>
      <w:proofErr w:type="spellEnd"/>
      <w:r w:rsidRPr="00C75D58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и Совет</w:t>
      </w:r>
      <w:r w:rsidRPr="00C75D58">
        <w:rPr>
          <w:sz w:val="28"/>
          <w:szCs w:val="28"/>
        </w:rPr>
        <w:t xml:space="preserve"> </w:t>
      </w:r>
      <w:proofErr w:type="spellStart"/>
      <w:r w:rsidRPr="00C75D58">
        <w:rPr>
          <w:sz w:val="28"/>
          <w:szCs w:val="28"/>
        </w:rPr>
        <w:t>Усть-Лабинского</w:t>
      </w:r>
      <w:proofErr w:type="spellEnd"/>
      <w:r w:rsidRPr="00C75D58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  <w:proofErr w:type="spellStart"/>
      <w:r w:rsidRPr="00C75D58">
        <w:rPr>
          <w:sz w:val="28"/>
          <w:szCs w:val="28"/>
        </w:rPr>
        <w:t>Усть-Лабинского</w:t>
      </w:r>
      <w:proofErr w:type="spellEnd"/>
      <w:r w:rsidRPr="00C75D5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2D4F19" w:rsidRDefault="003E60D8" w:rsidP="003E60D8">
      <w:r>
        <w:rPr>
          <w:sz w:val="28"/>
          <w:szCs w:val="28"/>
        </w:rPr>
        <w:t xml:space="preserve">Материалы проверки направлены в прокуратуру </w:t>
      </w:r>
      <w:proofErr w:type="spellStart"/>
      <w:r>
        <w:rPr>
          <w:sz w:val="28"/>
          <w:szCs w:val="28"/>
        </w:rPr>
        <w:t>Усть-Лабинского</w:t>
      </w:r>
      <w:proofErr w:type="spellEnd"/>
      <w:r>
        <w:rPr>
          <w:sz w:val="28"/>
          <w:szCs w:val="28"/>
        </w:rPr>
        <w:t xml:space="preserve"> района</w:t>
      </w:r>
    </w:p>
    <w:sectPr w:rsidR="002D4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E2B"/>
    <w:rsid w:val="002D4F19"/>
    <w:rsid w:val="003E60D8"/>
    <w:rsid w:val="007F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2023-01-31T11:35:00Z</dcterms:created>
  <dcterms:modified xsi:type="dcterms:W3CDTF">2023-01-31T11:35:00Z</dcterms:modified>
</cp:coreProperties>
</file>