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отношении п</w:t>
      </w:r>
      <w:r w:rsidRPr="00CE06A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6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 от 30.11.2023 г. №  1432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06AC" w:rsidRPr="00CE06AC" w:rsidRDefault="00CE06AC" w:rsidP="00CE06AC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CE06AC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6AC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Усть-Лабинский район от 27 сентября 2022 года № 1059, и в целях выполнения плана проведения экспертизы муниципальных нормативных правовых актов муниципального образования Усть-Лабинский район на первое полугодие 2025 года, управление экономики администрации муниципального образования Усть-Лабинский район</w:t>
      </w:r>
      <w:proofErr w:type="gramEnd"/>
      <w:r w:rsidRPr="00CE06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06AC">
        <w:rPr>
          <w:rFonts w:ascii="Times New Roman" w:hAnsi="Times New Roman" w:cs="Times New Roman"/>
          <w:sz w:val="28"/>
          <w:szCs w:val="28"/>
        </w:rPr>
        <w:t>далее – управление экономики) проводит публичные консультации в отношении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6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 от 30.11.2023 г. №  1432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AC">
        <w:rPr>
          <w:rFonts w:ascii="Times New Roman" w:hAnsi="Times New Roman" w:cs="Times New Roman"/>
          <w:sz w:val="28"/>
          <w:szCs w:val="28"/>
        </w:rPr>
        <w:t xml:space="preserve"> (далее – МНПА).</w:t>
      </w:r>
      <w:proofErr w:type="gramEnd"/>
    </w:p>
    <w:p w:rsidR="00CE06AC" w:rsidRPr="00E63444" w:rsidRDefault="00CE06AC" w:rsidP="00CE06A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E63444">
        <w:rPr>
          <w:rFonts w:ascii="Times New Roman" w:hAnsi="Times New Roman" w:cs="Times New Roman"/>
          <w:sz w:val="28"/>
          <w:szCs w:val="28"/>
        </w:rPr>
        <w:t xml:space="preserve">Прием информационно-аналитических материалов, замечаний, предложений и иной информации по МНПА, будет осуществляться с </w:t>
      </w:r>
      <w:r w:rsidR="00B11F6B" w:rsidRPr="00E63444">
        <w:rPr>
          <w:rFonts w:ascii="Times New Roman" w:hAnsi="Times New Roman" w:cs="Times New Roman"/>
          <w:sz w:val="28"/>
          <w:szCs w:val="28"/>
        </w:rPr>
        <w:t>20</w:t>
      </w:r>
      <w:r w:rsidRPr="00E63444">
        <w:rPr>
          <w:rFonts w:ascii="Times New Roman" w:hAnsi="Times New Roman" w:cs="Times New Roman"/>
          <w:sz w:val="28"/>
          <w:szCs w:val="28"/>
        </w:rPr>
        <w:t xml:space="preserve"> </w:t>
      </w:r>
      <w:r w:rsidR="00B11F6B" w:rsidRPr="00E63444">
        <w:rPr>
          <w:rFonts w:ascii="Times New Roman" w:hAnsi="Times New Roman" w:cs="Times New Roman"/>
          <w:sz w:val="28"/>
          <w:szCs w:val="28"/>
        </w:rPr>
        <w:t>января</w:t>
      </w:r>
      <w:r w:rsidRPr="00E63444">
        <w:rPr>
          <w:rFonts w:ascii="Times New Roman" w:hAnsi="Times New Roman" w:cs="Times New Roman"/>
          <w:sz w:val="28"/>
          <w:szCs w:val="28"/>
        </w:rPr>
        <w:t xml:space="preserve"> 202</w:t>
      </w:r>
      <w:r w:rsidR="00B11F6B" w:rsidRPr="00E63444">
        <w:rPr>
          <w:rFonts w:ascii="Times New Roman" w:hAnsi="Times New Roman" w:cs="Times New Roman"/>
          <w:sz w:val="28"/>
          <w:szCs w:val="28"/>
        </w:rPr>
        <w:t>5</w:t>
      </w:r>
      <w:r w:rsidRPr="00E63444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B11F6B" w:rsidRPr="00E63444">
        <w:rPr>
          <w:rFonts w:ascii="Times New Roman" w:hAnsi="Times New Roman" w:cs="Times New Roman"/>
          <w:sz w:val="28"/>
          <w:szCs w:val="28"/>
        </w:rPr>
        <w:t>0</w:t>
      </w:r>
      <w:r w:rsidRPr="00E63444">
        <w:rPr>
          <w:rFonts w:ascii="Times New Roman" w:hAnsi="Times New Roman" w:cs="Times New Roman"/>
          <w:sz w:val="28"/>
          <w:szCs w:val="28"/>
        </w:rPr>
        <w:t xml:space="preserve"> </w:t>
      </w:r>
      <w:r w:rsidR="00B11F6B" w:rsidRPr="00E63444">
        <w:rPr>
          <w:rFonts w:ascii="Times New Roman" w:hAnsi="Times New Roman" w:cs="Times New Roman"/>
          <w:sz w:val="28"/>
          <w:szCs w:val="28"/>
        </w:rPr>
        <w:t>февраля</w:t>
      </w:r>
      <w:r w:rsidRPr="00E63444">
        <w:rPr>
          <w:rFonts w:ascii="Times New Roman" w:hAnsi="Times New Roman" w:cs="Times New Roman"/>
          <w:sz w:val="28"/>
          <w:szCs w:val="28"/>
        </w:rPr>
        <w:t xml:space="preserve"> 202</w:t>
      </w:r>
      <w:r w:rsidR="00B11F6B" w:rsidRPr="00E63444">
        <w:rPr>
          <w:rFonts w:ascii="Times New Roman" w:hAnsi="Times New Roman" w:cs="Times New Roman"/>
          <w:sz w:val="28"/>
          <w:szCs w:val="28"/>
        </w:rPr>
        <w:t>5</w:t>
      </w:r>
      <w:r w:rsidRPr="00E63444">
        <w:rPr>
          <w:rFonts w:ascii="Times New Roman" w:hAnsi="Times New Roman" w:cs="Times New Roman"/>
          <w:sz w:val="28"/>
          <w:szCs w:val="28"/>
        </w:rPr>
        <w:t xml:space="preserve"> года по адресу: г</w:t>
      </w:r>
      <w:proofErr w:type="gramStart"/>
      <w:r w:rsidRPr="00E634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63444">
        <w:rPr>
          <w:rFonts w:ascii="Times New Roman" w:hAnsi="Times New Roman" w:cs="Times New Roman"/>
          <w:sz w:val="28"/>
          <w:szCs w:val="28"/>
        </w:rPr>
        <w:t xml:space="preserve">сть-Лабинск, ул.Ленина 38, каб.202, тел.5-27-44, адрес электронной почты </w:t>
      </w:r>
      <w:proofErr w:type="spellStart"/>
      <w:r w:rsidRPr="00E63444">
        <w:rPr>
          <w:rFonts w:ascii="Times New Roman" w:hAnsi="Times New Roman" w:cs="Times New Roman"/>
          <w:sz w:val="28"/>
          <w:szCs w:val="28"/>
          <w:lang w:val="en-US"/>
        </w:rPr>
        <w:t>ekonom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11F6B" w:rsidRPr="00E63444">
        <w:rPr>
          <w:rFonts w:ascii="Times New Roman" w:hAnsi="Times New Roman" w:cs="Times New Roman"/>
          <w:sz w:val="28"/>
          <w:szCs w:val="28"/>
          <w:lang w:val="en-US"/>
        </w:rPr>
        <w:t>amoulr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34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3444">
        <w:rPr>
          <w:rFonts w:ascii="Times New Roman" w:hAnsi="Times New Roman" w:cs="Times New Roman"/>
          <w:sz w:val="28"/>
          <w:szCs w:val="28"/>
        </w:rPr>
        <w:t>.</w:t>
      </w:r>
    </w:p>
    <w:p w:rsidR="00B11F6B" w:rsidRDefault="00CE06AC" w:rsidP="00B11F6B">
      <w:pPr>
        <w:tabs>
          <w:tab w:val="left" w:pos="0"/>
        </w:tabs>
        <w:jc w:val="both"/>
      </w:pPr>
      <w:r w:rsidRPr="00B11F6B">
        <w:rPr>
          <w:b/>
          <w:szCs w:val="28"/>
        </w:rPr>
        <w:tab/>
      </w:r>
    </w:p>
    <w:p w:rsidR="00CE06AC" w:rsidRDefault="00CE06AC" w:rsidP="00CE06AC">
      <w:pPr>
        <w:ind w:right="68" w:firstLine="709"/>
        <w:jc w:val="both"/>
      </w:pPr>
    </w:p>
    <w:p w:rsidR="00CE06AC" w:rsidRDefault="00CE06AC" w:rsidP="00CE06AC">
      <w:pPr>
        <w:ind w:right="68" w:firstLine="709"/>
        <w:jc w:val="both"/>
      </w:pPr>
    </w:p>
    <w:p w:rsidR="003F26AF" w:rsidRDefault="003F26AF"/>
    <w:sectPr w:rsidR="003F26AF" w:rsidSect="00EA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AC"/>
    <w:rsid w:val="003F26AF"/>
    <w:rsid w:val="008A4676"/>
    <w:rsid w:val="00B11F6B"/>
    <w:rsid w:val="00CE06AC"/>
    <w:rsid w:val="00E63444"/>
    <w:rsid w:val="00E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E0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2356-10169</dc:creator>
  <cp:lastModifiedBy>2356-10169</cp:lastModifiedBy>
  <cp:revision>2</cp:revision>
  <dcterms:created xsi:type="dcterms:W3CDTF">2025-01-31T13:48:00Z</dcterms:created>
  <dcterms:modified xsi:type="dcterms:W3CDTF">2025-01-31T13:48:00Z</dcterms:modified>
</cp:coreProperties>
</file>