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7D0B9C">
        <w:rPr>
          <w:sz w:val="26"/>
          <w:szCs w:val="26"/>
        </w:rPr>
        <w:t>2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7D0B9C">
        <w:rPr>
          <w:b/>
        </w:rPr>
        <w:t>Позднякова Василия Дмитриевича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D0B9C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7D0B9C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7D0B9C">
        <w:rPr>
          <w:sz w:val="26"/>
          <w:szCs w:val="26"/>
        </w:rPr>
        <w:t>Позднякова В.Д.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7D0B9C">
        <w:rPr>
          <w:sz w:val="26"/>
          <w:szCs w:val="26"/>
        </w:rPr>
        <w:t xml:space="preserve">Усть-Лабинскому городскому </w:t>
      </w:r>
      <w:r w:rsidR="00797D05" w:rsidRPr="00797D05">
        <w:rPr>
          <w:sz w:val="26"/>
          <w:szCs w:val="26"/>
        </w:rPr>
        <w:t xml:space="preserve">трехмандатному избирательному округу № </w:t>
      </w:r>
      <w:r w:rsidR="007D0B9C">
        <w:rPr>
          <w:sz w:val="26"/>
          <w:szCs w:val="26"/>
        </w:rPr>
        <w:t>2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7D0B9C">
        <w:rPr>
          <w:sz w:val="26"/>
          <w:szCs w:val="26"/>
        </w:rPr>
        <w:t>Позднякова Василия Дмитриевича</w:t>
      </w:r>
      <w:r w:rsidR="00DE0191" w:rsidRPr="0036196E">
        <w:rPr>
          <w:sz w:val="26"/>
          <w:szCs w:val="26"/>
        </w:rPr>
        <w:t>, 19</w:t>
      </w:r>
      <w:r w:rsidR="007D0B9C">
        <w:rPr>
          <w:sz w:val="26"/>
          <w:szCs w:val="26"/>
        </w:rPr>
        <w:t>55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DA40BC">
        <w:rPr>
          <w:sz w:val="26"/>
          <w:szCs w:val="26"/>
        </w:rPr>
        <w:t xml:space="preserve">директором </w:t>
      </w:r>
      <w:r w:rsidR="007D0B9C">
        <w:rPr>
          <w:sz w:val="26"/>
          <w:szCs w:val="26"/>
        </w:rPr>
        <w:t>ООО ПКФ «Сервисбыттехника»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избир</w:t>
      </w:r>
      <w:r w:rsidR="0034153C">
        <w:rPr>
          <w:sz w:val="26"/>
          <w:szCs w:val="26"/>
        </w:rPr>
        <w:t>а</w:t>
      </w:r>
      <w:r w:rsidR="0034153C">
        <w:rPr>
          <w:sz w:val="26"/>
          <w:szCs w:val="26"/>
        </w:rPr>
        <w:t xml:space="preserve">тельным объединением </w:t>
      </w:r>
      <w:r w:rsidR="007D0B9C">
        <w:rPr>
          <w:sz w:val="26"/>
          <w:szCs w:val="26"/>
        </w:rPr>
        <w:t>Региональное отделение Политической партии «СПРАВЕДЛИВАЯ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7D0B9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34153C" w:rsidRPr="00797D05">
        <w:rPr>
          <w:sz w:val="26"/>
          <w:szCs w:val="26"/>
        </w:rPr>
        <w:t>трехманда</w:t>
      </w:r>
      <w:r w:rsidR="0034153C" w:rsidRPr="00797D05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ному избирательному о</w:t>
      </w:r>
      <w:r w:rsidR="0034153C" w:rsidRPr="00797D05">
        <w:rPr>
          <w:sz w:val="26"/>
          <w:szCs w:val="26"/>
        </w:rPr>
        <w:t>к</w:t>
      </w:r>
      <w:r w:rsidR="0034153C" w:rsidRPr="00797D05">
        <w:rPr>
          <w:sz w:val="26"/>
          <w:szCs w:val="26"/>
        </w:rPr>
        <w:t xml:space="preserve">ругу № </w:t>
      </w:r>
      <w:r w:rsidR="007D0B9C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7D0B9C">
        <w:rPr>
          <w:sz w:val="26"/>
          <w:szCs w:val="26"/>
        </w:rPr>
        <w:t>Позднякову В.Д.</w:t>
      </w:r>
      <w:r w:rsidR="0081469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9F" w:rsidRDefault="0044539F">
      <w:r>
        <w:separator/>
      </w:r>
    </w:p>
  </w:endnote>
  <w:endnote w:type="continuationSeparator" w:id="1">
    <w:p w:rsidR="0044539F" w:rsidRDefault="0044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9F" w:rsidRDefault="0044539F">
      <w:r>
        <w:separator/>
      </w:r>
    </w:p>
  </w:footnote>
  <w:footnote w:type="continuationSeparator" w:id="1">
    <w:p w:rsidR="0044539F" w:rsidRDefault="00445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539F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27</cp:revision>
  <cp:lastPrinted>2020-07-30T08:23:00Z</cp:lastPrinted>
  <dcterms:created xsi:type="dcterms:W3CDTF">2019-07-25T05:59:00Z</dcterms:created>
  <dcterms:modified xsi:type="dcterms:W3CDTF">2020-07-30T08:23:00Z</dcterms:modified>
</cp:coreProperties>
</file>