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35" w:rsidRPr="005D25CB" w:rsidRDefault="00F06654" w:rsidP="005D25CB">
      <w:pPr>
        <w:jc w:val="center"/>
        <w:rPr>
          <w:rFonts w:ascii="Arial" w:hAnsi="Arial" w:cs="Arial"/>
          <w:b/>
          <w:bCs/>
        </w:rPr>
      </w:pPr>
      <w:r w:rsidRPr="005D25CB">
        <w:rPr>
          <w:rFonts w:ascii="Arial" w:hAnsi="Arial" w:cs="Arial"/>
          <w:b/>
          <w:bCs/>
        </w:rPr>
        <w:t xml:space="preserve">Перечень муниципальных флагманских проектов </w:t>
      </w:r>
      <w:proofErr w:type="spellStart"/>
      <w:r w:rsidRPr="005D25CB">
        <w:rPr>
          <w:rFonts w:ascii="Arial" w:hAnsi="Arial" w:cs="Arial"/>
          <w:b/>
          <w:bCs/>
        </w:rPr>
        <w:t>Усть-Лабинского</w:t>
      </w:r>
      <w:proofErr w:type="spellEnd"/>
      <w:r w:rsidRPr="005D25CB">
        <w:rPr>
          <w:rFonts w:ascii="Arial" w:hAnsi="Arial" w:cs="Arial"/>
          <w:b/>
          <w:bCs/>
        </w:rPr>
        <w:t xml:space="preserve"> района</w:t>
      </w:r>
    </w:p>
    <w:p w:rsidR="00F06654" w:rsidRPr="00F06654" w:rsidRDefault="00F06654" w:rsidP="00F06654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562"/>
        <w:gridCol w:w="2835"/>
        <w:gridCol w:w="5948"/>
      </w:tblGrid>
      <w:tr w:rsidR="00C46DBE" w:rsidRPr="00C46DBE" w:rsidTr="0078026A">
        <w:trPr>
          <w:tblHeader/>
        </w:trPr>
        <w:tc>
          <w:tcPr>
            <w:tcW w:w="562" w:type="dxa"/>
          </w:tcPr>
          <w:p w:rsidR="00C46DBE" w:rsidRPr="00C46DBE" w:rsidRDefault="00C46DBE" w:rsidP="007802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2835" w:type="dxa"/>
          </w:tcPr>
          <w:p w:rsidR="00C46DBE" w:rsidRPr="00C46DBE" w:rsidRDefault="00C46DBE" w:rsidP="007802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46DBE">
              <w:rPr>
                <w:rFonts w:ascii="Arial" w:hAnsi="Arial" w:cs="Arial"/>
                <w:b/>
                <w:bCs/>
              </w:rPr>
              <w:t>Наименование МФП</w:t>
            </w:r>
          </w:p>
        </w:tc>
        <w:tc>
          <w:tcPr>
            <w:tcW w:w="5948" w:type="dxa"/>
          </w:tcPr>
          <w:p w:rsidR="00C46DBE" w:rsidRPr="00C46DBE" w:rsidRDefault="00C46DBE" w:rsidP="007802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46DBE">
              <w:rPr>
                <w:rFonts w:ascii="Arial" w:hAnsi="Arial" w:cs="Arial"/>
                <w:b/>
                <w:bCs/>
              </w:rPr>
              <w:t>Краткое описание</w:t>
            </w:r>
          </w:p>
        </w:tc>
      </w:tr>
      <w:tr w:rsidR="00C46DBE" w:rsidRPr="001C3252" w:rsidTr="0078026A">
        <w:tc>
          <w:tcPr>
            <w:tcW w:w="562" w:type="dxa"/>
          </w:tcPr>
          <w:p w:rsidR="00C46DBE" w:rsidRPr="001C3252" w:rsidRDefault="00C46DBE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:rsidR="008B7673" w:rsidRPr="001C3252" w:rsidRDefault="00C46DBE" w:rsidP="0078026A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C3252">
              <w:rPr>
                <w:rFonts w:ascii="Arial" w:hAnsi="Arial" w:cs="Arial"/>
              </w:rPr>
              <w:t>Усть-Лабинский</w:t>
            </w:r>
            <w:proofErr w:type="spellEnd"/>
            <w:r w:rsidRPr="001C3252">
              <w:rPr>
                <w:rFonts w:ascii="Arial" w:hAnsi="Arial" w:cs="Arial"/>
              </w:rPr>
              <w:t xml:space="preserve"> </w:t>
            </w:r>
            <w:proofErr w:type="spellStart"/>
            <w:r w:rsidRPr="001C3252">
              <w:rPr>
                <w:rFonts w:ascii="Arial" w:hAnsi="Arial" w:cs="Arial"/>
              </w:rPr>
              <w:t>туристско-креативный</w:t>
            </w:r>
            <w:proofErr w:type="spellEnd"/>
            <w:r w:rsidRPr="001C3252">
              <w:rPr>
                <w:rFonts w:ascii="Arial" w:hAnsi="Arial" w:cs="Arial"/>
              </w:rPr>
              <w:t xml:space="preserve"> кластер</w:t>
            </w:r>
          </w:p>
        </w:tc>
        <w:tc>
          <w:tcPr>
            <w:tcW w:w="5948" w:type="dxa"/>
          </w:tcPr>
          <w:p w:rsidR="00C46DBE" w:rsidRPr="001C3252" w:rsidRDefault="00DD6158" w:rsidP="0078026A">
            <w:pPr>
              <w:spacing w:before="60" w:after="60"/>
              <w:rPr>
                <w:rFonts w:ascii="Arial" w:hAnsi="Arial" w:cs="Arial"/>
              </w:rPr>
            </w:pPr>
            <w:proofErr w:type="gramStart"/>
            <w:r w:rsidRPr="001C3252">
              <w:rPr>
                <w:rFonts w:ascii="Arial" w:hAnsi="Arial" w:cs="Arial"/>
              </w:rPr>
              <w:t xml:space="preserve">Формирование </w:t>
            </w:r>
            <w:proofErr w:type="spellStart"/>
            <w:r w:rsidRPr="001C3252">
              <w:rPr>
                <w:rFonts w:ascii="Arial" w:hAnsi="Arial" w:cs="Arial"/>
              </w:rPr>
              <w:t>туристско-креативного</w:t>
            </w:r>
            <w:proofErr w:type="spellEnd"/>
            <w:r w:rsidRPr="001C3252">
              <w:rPr>
                <w:rFonts w:ascii="Arial" w:hAnsi="Arial" w:cs="Arial"/>
              </w:rPr>
              <w:t xml:space="preserve"> кластера путем развития и кооперации туристской (строительство гостиниц, объектов придорожной ин</w:t>
            </w:r>
            <w:r w:rsidR="00C13260" w:rsidRPr="001C3252">
              <w:rPr>
                <w:rFonts w:ascii="Arial" w:hAnsi="Arial" w:cs="Arial"/>
              </w:rPr>
              <w:t>ф</w:t>
            </w:r>
            <w:r w:rsidRPr="001C3252">
              <w:rPr>
                <w:rFonts w:ascii="Arial" w:hAnsi="Arial" w:cs="Arial"/>
              </w:rPr>
              <w:t xml:space="preserve">раструктуры, оборудование площадок для событийных мероприятий) и </w:t>
            </w:r>
            <w:proofErr w:type="spellStart"/>
            <w:r w:rsidRPr="001C3252">
              <w:rPr>
                <w:rFonts w:ascii="Arial" w:hAnsi="Arial" w:cs="Arial"/>
              </w:rPr>
              <w:t>креативной</w:t>
            </w:r>
            <w:proofErr w:type="spellEnd"/>
            <w:r w:rsidRPr="001C3252">
              <w:rPr>
                <w:rFonts w:ascii="Arial" w:hAnsi="Arial" w:cs="Arial"/>
              </w:rPr>
              <w:t xml:space="preserve"> (строительство </w:t>
            </w:r>
            <w:proofErr w:type="spellStart"/>
            <w:r w:rsidRPr="001C3252">
              <w:rPr>
                <w:rFonts w:ascii="Arial" w:hAnsi="Arial" w:cs="Arial"/>
              </w:rPr>
              <w:t>культурно-досуговых</w:t>
            </w:r>
            <w:proofErr w:type="spellEnd"/>
            <w:r w:rsidRPr="001C3252">
              <w:rPr>
                <w:rFonts w:ascii="Arial" w:hAnsi="Arial" w:cs="Arial"/>
              </w:rPr>
              <w:t xml:space="preserve"> объектов, </w:t>
            </w:r>
            <w:proofErr w:type="spellStart"/>
            <w:r w:rsidRPr="001C3252">
              <w:rPr>
                <w:rFonts w:ascii="Arial" w:hAnsi="Arial" w:cs="Arial"/>
              </w:rPr>
              <w:t>коворкинг</w:t>
            </w:r>
            <w:proofErr w:type="spellEnd"/>
            <w:r w:rsidRPr="001C3252">
              <w:rPr>
                <w:rFonts w:ascii="Arial" w:hAnsi="Arial" w:cs="Arial"/>
              </w:rPr>
              <w:t xml:space="preserve"> и </w:t>
            </w:r>
            <w:proofErr w:type="spellStart"/>
            <w:r w:rsidRPr="001C3252">
              <w:rPr>
                <w:rFonts w:ascii="Arial" w:hAnsi="Arial" w:cs="Arial"/>
              </w:rPr>
              <w:t>арт-пространств</w:t>
            </w:r>
            <w:proofErr w:type="spellEnd"/>
            <w:r w:rsidRPr="001C3252">
              <w:rPr>
                <w:rFonts w:ascii="Arial" w:hAnsi="Arial" w:cs="Arial"/>
              </w:rPr>
              <w:t xml:space="preserve">, преобразование в </w:t>
            </w:r>
            <w:proofErr w:type="spellStart"/>
            <w:r w:rsidRPr="001C3252">
              <w:rPr>
                <w:rFonts w:ascii="Arial" w:hAnsi="Arial" w:cs="Arial"/>
              </w:rPr>
              <w:t>креативные</w:t>
            </w:r>
            <w:proofErr w:type="spellEnd"/>
            <w:r w:rsidRPr="001C3252">
              <w:rPr>
                <w:rFonts w:ascii="Arial" w:hAnsi="Arial" w:cs="Arial"/>
              </w:rPr>
              <w:t xml:space="preserve"> пространства неэффективно используемых муниципальных и сельских объектов) инфраструктуры, разработки туристских маршрутов, событийного календаря и </w:t>
            </w:r>
            <w:proofErr w:type="spellStart"/>
            <w:r w:rsidRPr="001C3252">
              <w:rPr>
                <w:rFonts w:ascii="Arial" w:hAnsi="Arial" w:cs="Arial"/>
              </w:rPr>
              <w:t>туристско-креативного</w:t>
            </w:r>
            <w:proofErr w:type="spellEnd"/>
            <w:r w:rsidRPr="001C3252">
              <w:rPr>
                <w:rFonts w:ascii="Arial" w:hAnsi="Arial" w:cs="Arial"/>
              </w:rPr>
              <w:t xml:space="preserve"> бренда </w:t>
            </w:r>
            <w:proofErr w:type="spellStart"/>
            <w:r w:rsidRPr="001C3252">
              <w:rPr>
                <w:rFonts w:ascii="Arial" w:hAnsi="Arial" w:cs="Arial"/>
              </w:rPr>
              <w:t>Усть-Лабинского</w:t>
            </w:r>
            <w:proofErr w:type="spellEnd"/>
            <w:r w:rsidRPr="001C3252">
              <w:rPr>
                <w:rFonts w:ascii="Arial" w:hAnsi="Arial" w:cs="Arial"/>
              </w:rPr>
              <w:t xml:space="preserve"> района, формирования институциональной среды для развития кластера.</w:t>
            </w:r>
            <w:proofErr w:type="gramEnd"/>
          </w:p>
        </w:tc>
      </w:tr>
      <w:tr w:rsidR="008B7673" w:rsidRPr="001C3252" w:rsidTr="0078026A">
        <w:tc>
          <w:tcPr>
            <w:tcW w:w="562" w:type="dxa"/>
          </w:tcPr>
          <w:p w:rsidR="008B7673" w:rsidRPr="001C3252" w:rsidRDefault="004D34C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:rsidR="008B7673" w:rsidRPr="001C3252" w:rsidRDefault="001C325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«Развитие</w:t>
            </w:r>
            <w:proofErr w:type="gramStart"/>
            <w:r w:rsidRPr="001C3252">
              <w:rPr>
                <w:rFonts w:ascii="Arial" w:hAnsi="Arial" w:cs="Arial"/>
              </w:rPr>
              <w:t xml:space="preserve"> П</w:t>
            </w:r>
            <w:proofErr w:type="gramEnd"/>
            <w:r w:rsidRPr="001C3252">
              <w:rPr>
                <w:rFonts w:ascii="Arial" w:hAnsi="Arial" w:cs="Arial"/>
              </w:rPr>
              <w:t>ервого университетского лицея им. Н.И. Лобачевского»</w:t>
            </w:r>
          </w:p>
        </w:tc>
        <w:tc>
          <w:tcPr>
            <w:tcW w:w="5948" w:type="dxa"/>
          </w:tcPr>
          <w:p w:rsidR="008B7673" w:rsidRPr="001C3252" w:rsidRDefault="008B7673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Запуск в полном объеме</w:t>
            </w:r>
            <w:r w:rsidR="004D34C2" w:rsidRPr="001C3252">
              <w:rPr>
                <w:rFonts w:ascii="Arial" w:hAnsi="Arial" w:cs="Arial"/>
              </w:rPr>
              <w:t>.</w:t>
            </w:r>
          </w:p>
        </w:tc>
      </w:tr>
      <w:tr w:rsidR="00C46DBE" w:rsidRPr="001C3252" w:rsidTr="0078026A">
        <w:tc>
          <w:tcPr>
            <w:tcW w:w="562" w:type="dxa"/>
          </w:tcPr>
          <w:p w:rsidR="00C46DBE" w:rsidRPr="001C3252" w:rsidRDefault="004D34C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</w:tcPr>
          <w:p w:rsidR="008B7673" w:rsidRPr="001C3252" w:rsidRDefault="001C325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«</w:t>
            </w:r>
            <w:proofErr w:type="spellStart"/>
            <w:r w:rsidRPr="001C3252">
              <w:rPr>
                <w:rFonts w:ascii="Arial" w:hAnsi="Arial" w:cs="Arial"/>
              </w:rPr>
              <w:t>Усть-Лабинский</w:t>
            </w:r>
            <w:proofErr w:type="spellEnd"/>
            <w:r w:rsidRPr="001C3252">
              <w:rPr>
                <w:rFonts w:ascii="Arial" w:hAnsi="Arial" w:cs="Arial"/>
              </w:rPr>
              <w:t xml:space="preserve"> район – территория знаний («</w:t>
            </w:r>
            <w:proofErr w:type="spellStart"/>
            <w:r w:rsidRPr="001C3252">
              <w:rPr>
                <w:rFonts w:ascii="Arial" w:hAnsi="Arial" w:cs="Arial"/>
              </w:rPr>
              <w:t>SkillsCity</w:t>
            </w:r>
            <w:proofErr w:type="spellEnd"/>
            <w:r w:rsidRPr="001C3252">
              <w:rPr>
                <w:rFonts w:ascii="Arial" w:hAnsi="Arial" w:cs="Arial"/>
              </w:rPr>
              <w:t xml:space="preserve">»)»    </w:t>
            </w:r>
          </w:p>
        </w:tc>
        <w:tc>
          <w:tcPr>
            <w:tcW w:w="5948" w:type="dxa"/>
          </w:tcPr>
          <w:p w:rsidR="00C46DBE" w:rsidRPr="001C3252" w:rsidRDefault="00343467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Создание образовательного распределенного «зеленого кампуса» «</w:t>
            </w:r>
            <w:proofErr w:type="spellStart"/>
            <w:r w:rsidRPr="001C3252">
              <w:rPr>
                <w:rFonts w:ascii="Arial" w:hAnsi="Arial" w:cs="Arial"/>
              </w:rPr>
              <w:t>SkillsCity</w:t>
            </w:r>
            <w:proofErr w:type="spellEnd"/>
            <w:r w:rsidRPr="001C3252">
              <w:rPr>
                <w:rFonts w:ascii="Arial" w:hAnsi="Arial" w:cs="Arial"/>
              </w:rPr>
              <w:t xml:space="preserve">»как основы устойчивого развития </w:t>
            </w:r>
            <w:proofErr w:type="spellStart"/>
            <w:r w:rsidRPr="001C3252">
              <w:rPr>
                <w:rFonts w:ascii="Arial" w:hAnsi="Arial" w:cs="Arial"/>
              </w:rPr>
              <w:t>Усть-Лабинского</w:t>
            </w:r>
            <w:proofErr w:type="spellEnd"/>
            <w:r w:rsidRPr="001C3252">
              <w:rPr>
                <w:rFonts w:ascii="Arial" w:hAnsi="Arial" w:cs="Arial"/>
              </w:rPr>
              <w:t xml:space="preserve"> района и Краснодарского края, включающего образовательные организации среднего профессионального образования, расположенные на территории района, а также создание новых, например, организации среднего профессионального образования в сфере АПК (аграрного колледжа).</w:t>
            </w:r>
          </w:p>
        </w:tc>
      </w:tr>
      <w:tr w:rsidR="00C46DBE" w:rsidRPr="001C3252" w:rsidTr="0078026A">
        <w:tc>
          <w:tcPr>
            <w:tcW w:w="562" w:type="dxa"/>
          </w:tcPr>
          <w:p w:rsidR="00C46DBE" w:rsidRPr="001C3252" w:rsidRDefault="004D34C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4</w:t>
            </w:r>
            <w:r w:rsidR="00C46DBE" w:rsidRPr="001C3252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B7673" w:rsidRPr="001C3252" w:rsidRDefault="001C325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 xml:space="preserve">«Межрайонный центр хирургии, травматологии и реабилитации»  </w:t>
            </w:r>
          </w:p>
        </w:tc>
        <w:tc>
          <w:tcPr>
            <w:tcW w:w="5948" w:type="dxa"/>
          </w:tcPr>
          <w:p w:rsidR="00C46DBE" w:rsidRPr="001C3252" w:rsidRDefault="00DD6158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Создание современного хирургического центра, оказывающего высокотехнологичную медицинскую помощь, а также услуги реабилитации.</w:t>
            </w:r>
          </w:p>
        </w:tc>
      </w:tr>
      <w:tr w:rsidR="00C46DBE" w:rsidRPr="001C3252" w:rsidTr="0078026A">
        <w:tc>
          <w:tcPr>
            <w:tcW w:w="562" w:type="dxa"/>
          </w:tcPr>
          <w:p w:rsidR="00C46DBE" w:rsidRPr="001C3252" w:rsidRDefault="004D34C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5</w:t>
            </w:r>
            <w:r w:rsidR="00C46DBE" w:rsidRPr="001C3252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B7673" w:rsidRPr="001C3252" w:rsidRDefault="001C325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«</w:t>
            </w:r>
            <w:proofErr w:type="spellStart"/>
            <w:r w:rsidRPr="001C3252">
              <w:rPr>
                <w:rFonts w:ascii="Arial" w:hAnsi="Arial" w:cs="Arial"/>
              </w:rPr>
              <w:t>Усть-Лабинский</w:t>
            </w:r>
            <w:proofErr w:type="spellEnd"/>
            <w:r w:rsidRPr="001C325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C3252">
              <w:rPr>
                <w:rFonts w:ascii="Arial" w:hAnsi="Arial" w:cs="Arial"/>
              </w:rPr>
              <w:t>c</w:t>
            </w:r>
            <w:proofErr w:type="gramEnd"/>
            <w:r w:rsidRPr="001C3252">
              <w:rPr>
                <w:rFonts w:ascii="Arial" w:hAnsi="Arial" w:cs="Arial"/>
              </w:rPr>
              <w:t>портивный</w:t>
            </w:r>
            <w:proofErr w:type="spellEnd"/>
            <w:r w:rsidRPr="001C3252">
              <w:rPr>
                <w:rFonts w:ascii="Arial" w:hAnsi="Arial" w:cs="Arial"/>
              </w:rPr>
              <w:t xml:space="preserve"> комплекс»       </w:t>
            </w:r>
          </w:p>
        </w:tc>
        <w:tc>
          <w:tcPr>
            <w:tcW w:w="5948" w:type="dxa"/>
          </w:tcPr>
          <w:p w:rsidR="00C46DBE" w:rsidRPr="001C3252" w:rsidRDefault="00DA6803" w:rsidP="00C13260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Создание спортивного кластера «Суворовец»: синергия спортивных организаций, обеспечивающих тренировочный процесс, организацию и проведение спортивно-массовых и культурно-зрелищных мероприятий городского, общероссийского и международного уровней</w:t>
            </w:r>
            <w:r w:rsidR="00C13260" w:rsidRPr="001C3252">
              <w:rPr>
                <w:rFonts w:ascii="Arial" w:hAnsi="Arial" w:cs="Arial"/>
              </w:rPr>
              <w:t xml:space="preserve">. Сохранение традиций комплексного спортивно-патриотического воспитания жителей и гостей </w:t>
            </w:r>
            <w:proofErr w:type="spellStart"/>
            <w:r w:rsidR="00C13260" w:rsidRPr="001C3252">
              <w:rPr>
                <w:rFonts w:ascii="Arial" w:hAnsi="Arial" w:cs="Arial"/>
              </w:rPr>
              <w:t>Усть-Лабинского</w:t>
            </w:r>
            <w:proofErr w:type="spellEnd"/>
            <w:r w:rsidR="00C13260" w:rsidRPr="001C3252">
              <w:rPr>
                <w:rFonts w:ascii="Arial" w:hAnsi="Arial" w:cs="Arial"/>
              </w:rPr>
              <w:t xml:space="preserve"> района на основе богатого исторического наследия.</w:t>
            </w:r>
          </w:p>
        </w:tc>
      </w:tr>
      <w:tr w:rsidR="004D34C2" w:rsidRPr="001C3252" w:rsidTr="0078026A">
        <w:tc>
          <w:tcPr>
            <w:tcW w:w="562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C3252">
              <w:rPr>
                <w:rFonts w:ascii="Arial" w:hAnsi="Arial" w:cs="Arial"/>
              </w:rPr>
              <w:t>Усть-Лабинский</w:t>
            </w:r>
            <w:proofErr w:type="spellEnd"/>
            <w:r w:rsidRPr="001C3252">
              <w:rPr>
                <w:rFonts w:ascii="Arial" w:hAnsi="Arial" w:cs="Arial"/>
              </w:rPr>
              <w:t xml:space="preserve"> молодежный центр 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Создание условий (цифровых, институциональных и материально-технических) для успешной социализации и эффективной самореализации талантливой и социально активной молодежи, принимающей участие в управлении и развитии муниципального образования.</w:t>
            </w:r>
          </w:p>
        </w:tc>
      </w:tr>
      <w:tr w:rsidR="004D34C2" w:rsidRPr="001C3252" w:rsidTr="0078026A">
        <w:tc>
          <w:tcPr>
            <w:tcW w:w="562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Индустриальный (промышленный) парк «Кубань»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Проектом предполагается создание инфраструктуры индустриально-промышленного парка, а также реализацию следующих инвестиционных проектов: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1C3252">
              <w:rPr>
                <w:rFonts w:ascii="Arial" w:hAnsi="Arial" w:cs="Arial"/>
                <w:i/>
                <w:iCs/>
              </w:rPr>
              <w:t>АПК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 xml:space="preserve">– Строительство комплексного </w:t>
            </w:r>
            <w:proofErr w:type="spellStart"/>
            <w:r w:rsidRPr="001C3252">
              <w:rPr>
                <w:rFonts w:ascii="Arial" w:hAnsi="Arial" w:cs="Arial"/>
              </w:rPr>
              <w:t>торгово-логистического</w:t>
            </w:r>
            <w:proofErr w:type="spellEnd"/>
            <w:r w:rsidRPr="001C3252">
              <w:rPr>
                <w:rFonts w:ascii="Arial" w:hAnsi="Arial" w:cs="Arial"/>
              </w:rPr>
              <w:t xml:space="preserve"> </w:t>
            </w:r>
            <w:r w:rsidRPr="001C3252">
              <w:rPr>
                <w:rFonts w:ascii="Arial" w:hAnsi="Arial" w:cs="Arial"/>
              </w:rPr>
              <w:lastRenderedPageBreak/>
              <w:t>центра по хранению, переработке и дистрибуции продукции сельского хозяйства и пищевой промышленности.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– Строительство мельницы мощностью 300 т в сутки.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– Строительство пекарни мощностью 10 т хлебобулочных изделий в сутки.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– Строительство завода по производству детского питания.</w:t>
            </w:r>
          </w:p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D34C2" w:rsidRPr="001C3252" w:rsidTr="0078026A">
        <w:tc>
          <w:tcPr>
            <w:tcW w:w="562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835" w:type="dxa"/>
          </w:tcPr>
          <w:p w:rsidR="004D34C2" w:rsidRPr="001C3252" w:rsidRDefault="004D34C2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Северный водозабор в городе Усть-Лабинске</w:t>
            </w:r>
          </w:p>
        </w:tc>
        <w:tc>
          <w:tcPr>
            <w:tcW w:w="5948" w:type="dxa"/>
          </w:tcPr>
          <w:p w:rsidR="004D34C2" w:rsidRPr="001C3252" w:rsidRDefault="00295227" w:rsidP="004D34C2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 xml:space="preserve">Строительство нового водозабора производительностью не менее 8 000 куб. </w:t>
            </w:r>
            <w:proofErr w:type="gramStart"/>
            <w:r w:rsidRPr="001C3252">
              <w:rPr>
                <w:rFonts w:ascii="Arial" w:hAnsi="Arial" w:cs="Arial"/>
              </w:rPr>
              <w:t>м</w:t>
            </w:r>
            <w:proofErr w:type="gramEnd"/>
            <w:r w:rsidRPr="001C3252">
              <w:rPr>
                <w:rFonts w:ascii="Arial" w:hAnsi="Arial" w:cs="Arial"/>
              </w:rPr>
              <w:t>/</w:t>
            </w:r>
            <w:proofErr w:type="spellStart"/>
            <w:r w:rsidRPr="001C3252">
              <w:rPr>
                <w:rFonts w:ascii="Arial" w:hAnsi="Arial" w:cs="Arial"/>
              </w:rPr>
              <w:t>сут</w:t>
            </w:r>
            <w:proofErr w:type="spellEnd"/>
            <w:r w:rsidRPr="001C3252">
              <w:rPr>
                <w:rFonts w:ascii="Arial" w:hAnsi="Arial" w:cs="Arial"/>
              </w:rPr>
              <w:t>. в г. Усть-Лабинске, которое позволит решить проблему дефицита воды и обеспечить жителей г. Усть-Лабинска питьевой водой в необходимом объёме.</w:t>
            </w:r>
          </w:p>
        </w:tc>
      </w:tr>
      <w:tr w:rsidR="00C46DBE" w:rsidRPr="001C3252" w:rsidTr="0078026A">
        <w:tc>
          <w:tcPr>
            <w:tcW w:w="562" w:type="dxa"/>
          </w:tcPr>
          <w:p w:rsidR="00C46DBE" w:rsidRPr="001C3252" w:rsidRDefault="001C3252" w:rsidP="0078026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1C325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835" w:type="dxa"/>
          </w:tcPr>
          <w:p w:rsidR="00C46DBE" w:rsidRPr="001C3252" w:rsidRDefault="001C3252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 xml:space="preserve">«Агропромышленный комплекс </w:t>
            </w:r>
            <w:proofErr w:type="spellStart"/>
            <w:r w:rsidRPr="001C3252">
              <w:rPr>
                <w:rFonts w:ascii="Arial" w:hAnsi="Arial" w:cs="Arial"/>
              </w:rPr>
              <w:t>Усть-Лабинского</w:t>
            </w:r>
            <w:proofErr w:type="spellEnd"/>
            <w:r w:rsidRPr="001C3252">
              <w:rPr>
                <w:rFonts w:ascii="Arial" w:hAnsi="Arial" w:cs="Arial"/>
              </w:rPr>
              <w:t xml:space="preserve"> района»        </w:t>
            </w:r>
          </w:p>
        </w:tc>
        <w:tc>
          <w:tcPr>
            <w:tcW w:w="5948" w:type="dxa"/>
          </w:tcPr>
          <w:p w:rsidR="00C13260" w:rsidRPr="001C3252" w:rsidRDefault="00C13260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 xml:space="preserve">Реализация инновационного потенциала сельского хозяйства, снижение </w:t>
            </w:r>
            <w:proofErr w:type="spellStart"/>
            <w:r w:rsidRPr="001C3252">
              <w:rPr>
                <w:rFonts w:ascii="Arial" w:hAnsi="Arial" w:cs="Arial"/>
              </w:rPr>
              <w:t>импортозависимости</w:t>
            </w:r>
            <w:proofErr w:type="spellEnd"/>
            <w:r w:rsidRPr="001C3252">
              <w:rPr>
                <w:rFonts w:ascii="Arial" w:hAnsi="Arial" w:cs="Arial"/>
              </w:rPr>
              <w:t xml:space="preserve"> предприятий АПК от зарубежного генетического материала:</w:t>
            </w:r>
          </w:p>
          <w:p w:rsidR="007F60A8" w:rsidRPr="001C3252" w:rsidRDefault="007F60A8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 xml:space="preserve">– Расширение ассортимента и увеличение мощностей селекционно-генетического центра растениеводства </w:t>
            </w:r>
            <w:r w:rsidR="0078026A" w:rsidRPr="001C3252">
              <w:rPr>
                <w:rFonts w:ascii="Arial" w:hAnsi="Arial" w:cs="Arial"/>
              </w:rPr>
              <w:t>(</w:t>
            </w:r>
            <w:r w:rsidRPr="001C3252">
              <w:rPr>
                <w:rFonts w:ascii="Arial" w:hAnsi="Arial" w:cs="Arial"/>
              </w:rPr>
              <w:t>ООО Научно-производственное объединение «Семеноводство Кубани»</w:t>
            </w:r>
            <w:r w:rsidR="0078026A" w:rsidRPr="001C3252">
              <w:rPr>
                <w:rFonts w:ascii="Arial" w:hAnsi="Arial" w:cs="Arial"/>
              </w:rPr>
              <w:t>)</w:t>
            </w:r>
            <w:r w:rsidR="006137D1" w:rsidRPr="001C3252">
              <w:rPr>
                <w:rFonts w:ascii="Arial" w:hAnsi="Arial" w:cs="Arial"/>
              </w:rPr>
              <w:t>.</w:t>
            </w:r>
          </w:p>
          <w:p w:rsidR="00C46DBE" w:rsidRPr="001C3252" w:rsidRDefault="007F60A8" w:rsidP="0078026A">
            <w:pPr>
              <w:spacing w:before="60" w:after="60"/>
              <w:rPr>
                <w:rFonts w:ascii="Arial" w:hAnsi="Arial" w:cs="Arial"/>
              </w:rPr>
            </w:pPr>
            <w:r w:rsidRPr="001C3252">
              <w:rPr>
                <w:rFonts w:ascii="Arial" w:hAnsi="Arial" w:cs="Arial"/>
              </w:rPr>
              <w:t>– Строительство селекционно-генетического центра (ООО «СГЦ «КУБАНЬ» – животноводство).</w:t>
            </w:r>
          </w:p>
        </w:tc>
      </w:tr>
    </w:tbl>
    <w:p w:rsidR="00F06654" w:rsidRPr="001C3252" w:rsidRDefault="00F06654" w:rsidP="00F06654">
      <w:pPr>
        <w:rPr>
          <w:rFonts w:ascii="Arial" w:hAnsi="Arial" w:cs="Arial"/>
          <w:color w:val="FF0000"/>
        </w:rPr>
      </w:pPr>
    </w:p>
    <w:p w:rsidR="00C46DBE" w:rsidRPr="001C3252" w:rsidRDefault="00C46DBE" w:rsidP="00C46DBE">
      <w:pPr>
        <w:rPr>
          <w:rFonts w:ascii="Arial" w:hAnsi="Arial" w:cs="Arial"/>
          <w:color w:val="FF0000"/>
        </w:rPr>
      </w:pPr>
    </w:p>
    <w:sectPr w:rsidR="00C46DBE" w:rsidRPr="001C3252" w:rsidSect="003C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6654"/>
    <w:rsid w:val="001A564F"/>
    <w:rsid w:val="001C3252"/>
    <w:rsid w:val="00233FDB"/>
    <w:rsid w:val="00283320"/>
    <w:rsid w:val="00295227"/>
    <w:rsid w:val="00343467"/>
    <w:rsid w:val="003C7074"/>
    <w:rsid w:val="003C7E4F"/>
    <w:rsid w:val="0048090C"/>
    <w:rsid w:val="004D34C2"/>
    <w:rsid w:val="005527B4"/>
    <w:rsid w:val="005D25CB"/>
    <w:rsid w:val="006110CE"/>
    <w:rsid w:val="006137D1"/>
    <w:rsid w:val="006670F2"/>
    <w:rsid w:val="007064A0"/>
    <w:rsid w:val="00735FE5"/>
    <w:rsid w:val="0078026A"/>
    <w:rsid w:val="00791F35"/>
    <w:rsid w:val="007F60A8"/>
    <w:rsid w:val="008368BD"/>
    <w:rsid w:val="00852CEA"/>
    <w:rsid w:val="008A0311"/>
    <w:rsid w:val="008B7673"/>
    <w:rsid w:val="00943AAA"/>
    <w:rsid w:val="00BA0298"/>
    <w:rsid w:val="00BA18DC"/>
    <w:rsid w:val="00C13260"/>
    <w:rsid w:val="00C46DBE"/>
    <w:rsid w:val="00C825AC"/>
    <w:rsid w:val="00DA6803"/>
    <w:rsid w:val="00DB4020"/>
    <w:rsid w:val="00DD6158"/>
    <w:rsid w:val="00E316DA"/>
    <w:rsid w:val="00E747BA"/>
    <w:rsid w:val="00F01764"/>
    <w:rsid w:val="00F06654"/>
    <w:rsid w:val="00F4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Ju</dc:creator>
  <cp:lastModifiedBy>2356-10021</cp:lastModifiedBy>
  <cp:revision>5</cp:revision>
  <dcterms:created xsi:type="dcterms:W3CDTF">2022-04-22T08:05:00Z</dcterms:created>
  <dcterms:modified xsi:type="dcterms:W3CDTF">2022-05-05T05:51:00Z</dcterms:modified>
</cp:coreProperties>
</file>