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2B6FB0" w:rsidRPr="002B6FB0" w:rsidRDefault="006779F9" w:rsidP="002B6FB0">
            <w:pPr>
              <w:jc w:val="center"/>
            </w:pPr>
            <w:r w:rsidRPr="006779F9">
              <w:t xml:space="preserve">по проекту </w:t>
            </w:r>
            <w:r w:rsidR="002B6FB0">
              <w:t xml:space="preserve">постановления администрации муниципального образования Усть-Лабинский район </w:t>
            </w:r>
            <w:r w:rsidR="002B6FB0" w:rsidRPr="002B6FB0">
              <w:t>«</w:t>
            </w:r>
            <w:r w:rsidR="002B6FB0" w:rsidRPr="002B6FB0">
              <w:rPr>
                <w:rFonts w:ascii="Times New Roman CYR" w:hAnsi="Times New Roman CYR" w:cs="Times New Roman CYR"/>
                <w:bCs/>
              </w:rPr>
              <w:t xml:space="preserve">О внесении изменений в постановление администрации муниципального образования Усть-Лабинский район от 25 июля 2022 года № 798 «Об образовании межведомственной </w:t>
            </w:r>
            <w:r w:rsidR="002B6FB0" w:rsidRPr="002B6FB0">
              <w:rPr>
                <w:bCs/>
                <w:color w:val="000000"/>
              </w:rPr>
              <w:t xml:space="preserve">рабочей группы </w:t>
            </w:r>
            <w:r w:rsidR="002B6FB0" w:rsidRPr="002B6FB0">
              <w:rPr>
                <w:rFonts w:ascii="Times New Roman CYR" w:hAnsi="Times New Roman CYR" w:cs="Times New Roman CYR"/>
                <w:bCs/>
              </w:rPr>
              <w:t>по вопросам упорядочения размещения конструкций рекламно-информационного характера на территории муниципального образования Усть-Лабинский район»</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2B6FB0">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2B6FB0">
              <w:t>15</w:t>
            </w:r>
            <w:r w:rsidR="006779F9" w:rsidRPr="006779F9">
              <w:t xml:space="preserve"> </w:t>
            </w:r>
            <w:r w:rsidR="002B6FB0">
              <w:t>июня</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w:t>
            </w:r>
            <w:r w:rsidRPr="006779F9">
              <w:rPr>
                <w:rFonts w:ascii="Times New Roman" w:hAnsi="Times New Roman" w:cs="Times New Roman"/>
              </w:rPr>
              <w:lastRenderedPageBreak/>
              <w:t>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1F0D41"/>
    <w:rsid w:val="002B6FB0"/>
    <w:rsid w:val="006779F9"/>
    <w:rsid w:val="00683960"/>
    <w:rsid w:val="009C01FA"/>
    <w:rsid w:val="00A6481E"/>
    <w:rsid w:val="00AA76F4"/>
    <w:rsid w:val="00B56C47"/>
    <w:rsid w:val="00C44C65"/>
    <w:rsid w:val="00DF674D"/>
    <w:rsid w:val="00E3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3</cp:revision>
  <dcterms:created xsi:type="dcterms:W3CDTF">2024-11-02T10:18:00Z</dcterms:created>
  <dcterms:modified xsi:type="dcterms:W3CDTF">2024-11-02T10:22:00Z</dcterms:modified>
</cp:coreProperties>
</file>