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B5" w:rsidRPr="0051401C" w:rsidRDefault="00AF08B5" w:rsidP="00AF08B5">
      <w:pPr>
        <w:jc w:val="center"/>
        <w:rPr>
          <w:sz w:val="28"/>
          <w:szCs w:val="28"/>
        </w:rPr>
      </w:pPr>
      <w:r w:rsidRPr="0051401C">
        <w:rPr>
          <w:sz w:val="28"/>
          <w:szCs w:val="28"/>
        </w:rPr>
        <w:t>АКТ № 4/2018</w:t>
      </w:r>
    </w:p>
    <w:p w:rsidR="00AF08B5" w:rsidRPr="0051401C" w:rsidRDefault="00AF08B5" w:rsidP="00AF08B5">
      <w:pPr>
        <w:jc w:val="center"/>
        <w:rPr>
          <w:sz w:val="28"/>
          <w:szCs w:val="28"/>
        </w:rPr>
      </w:pPr>
      <w:r w:rsidRPr="0051401C">
        <w:rPr>
          <w:sz w:val="28"/>
          <w:szCs w:val="28"/>
        </w:rPr>
        <w:t xml:space="preserve">выборочной плановой проверки соблюдения </w:t>
      </w:r>
      <w:r w:rsidRPr="0051401C">
        <w:rPr>
          <w:sz w:val="28"/>
          <w:szCs w:val="28"/>
          <w:lang w:eastAsia="en-US"/>
        </w:rPr>
        <w:t>муниципальным казенным  учреждением «Некрасовский спортивный центр «Лаба» Некрасовского сельского поселения   Усть-Лабинского района</w:t>
      </w:r>
      <w:r w:rsidRPr="0051401C">
        <w:rPr>
          <w:sz w:val="28"/>
          <w:szCs w:val="28"/>
        </w:rPr>
        <w:t xml:space="preserve"> требований законодательства </w:t>
      </w:r>
    </w:p>
    <w:p w:rsidR="00AF08B5" w:rsidRPr="0051401C" w:rsidRDefault="00AF08B5" w:rsidP="00AF08B5">
      <w:pPr>
        <w:jc w:val="center"/>
        <w:rPr>
          <w:sz w:val="28"/>
          <w:szCs w:val="28"/>
        </w:rPr>
      </w:pPr>
      <w:r w:rsidRPr="0051401C">
        <w:rPr>
          <w:sz w:val="28"/>
          <w:szCs w:val="28"/>
        </w:rPr>
        <w:t>о контрактной системе в сфере закупок</w:t>
      </w:r>
    </w:p>
    <w:p w:rsidR="00AF08B5" w:rsidRPr="0051401C" w:rsidRDefault="00AF08B5" w:rsidP="00AF08B5">
      <w:pPr>
        <w:jc w:val="both"/>
        <w:rPr>
          <w:sz w:val="28"/>
          <w:szCs w:val="28"/>
        </w:rPr>
      </w:pPr>
    </w:p>
    <w:p w:rsidR="00AF08B5" w:rsidRPr="0051401C" w:rsidRDefault="00AF08B5" w:rsidP="00AF08B5">
      <w:pPr>
        <w:jc w:val="both"/>
        <w:rPr>
          <w:sz w:val="28"/>
          <w:szCs w:val="28"/>
        </w:rPr>
      </w:pPr>
      <w:r w:rsidRPr="0051401C">
        <w:rPr>
          <w:sz w:val="28"/>
          <w:szCs w:val="28"/>
        </w:rPr>
        <w:t>г. Усть-Лабинск</w:t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="0051401C">
        <w:rPr>
          <w:sz w:val="28"/>
          <w:szCs w:val="28"/>
        </w:rPr>
        <w:t xml:space="preserve">       </w:t>
      </w:r>
      <w:r w:rsidRPr="0051401C">
        <w:rPr>
          <w:sz w:val="28"/>
          <w:szCs w:val="28"/>
        </w:rPr>
        <w:t xml:space="preserve">      «28» апреля 2018 года</w:t>
      </w:r>
    </w:p>
    <w:p w:rsidR="00AF08B5" w:rsidRPr="0051401C" w:rsidRDefault="00AF08B5" w:rsidP="00AF08B5">
      <w:pPr>
        <w:jc w:val="center"/>
        <w:rPr>
          <w:sz w:val="28"/>
          <w:szCs w:val="28"/>
        </w:rPr>
      </w:pPr>
    </w:p>
    <w:p w:rsidR="00AF08B5" w:rsidRPr="0051401C" w:rsidRDefault="00AF08B5" w:rsidP="00AF08B5">
      <w:pPr>
        <w:ind w:firstLine="567"/>
        <w:jc w:val="both"/>
        <w:outlineLvl w:val="0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 xml:space="preserve">На основании распоряжения  администрации муниципального образования Усть-Лабинский район от 22.03.2018 № 81-р «О проведении плановой выборочной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район», в соответствии с планом </w:t>
      </w:r>
      <w:r w:rsidRPr="0051401C">
        <w:rPr>
          <w:bCs/>
          <w:sz w:val="28"/>
          <w:szCs w:val="28"/>
        </w:rPr>
        <w:t xml:space="preserve">проверок соблюдения требований законодательства о контрактной системе в сфере закупок </w:t>
      </w:r>
      <w:r w:rsidRPr="0051401C">
        <w:rPr>
          <w:sz w:val="28"/>
          <w:szCs w:val="28"/>
          <w:lang w:eastAsia="en-US"/>
        </w:rPr>
        <w:t>на 1 полугодие 2018 года, рабочей группой, состоящей из специалистов сектора контроля в сфере закупок отдела внутреннего финансового контроля администрации муниципального образования Усть-Лабинский район (далее – рабочая группа) была проведена выборочная плановая проверка деятельности муниципального казенного учреждения «Некрасовский спортивный центр «Лаба» Некрасовского сельского поселения Усть-Лабинского района (далее – Заказчик, МКУ «Некрасовский СЦ «Лаба») на предмет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AF08B5" w:rsidRPr="0051401C" w:rsidRDefault="00AF08B5" w:rsidP="00AF08B5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Проверяемый период: с 1 мая 2017 года по 23 апреля 2018 года.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Продолжительность проверки: со 2 апреля 2018 года по 23 апреля 2018 года.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Проверка проведена: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Конотопцевым Сергеем Николаевичем, заведующим сектором контроля в сфере закупок отдела внутреннего финансового контроля – руководитель рабочей группы;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Радченко Анной Александровной, ведущим специалистом сектора контроля в сфере закупок отдела внутреннего финансового контроля – член рабочей группы.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Pr="0051401C">
        <w:rPr>
          <w:sz w:val="28"/>
          <w:szCs w:val="28"/>
        </w:rPr>
        <w:t>352344, Краснодарский край, Усть-Лабинский район, ст-ца Некрасовская, ул. Ленина, № 11.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lastRenderedPageBreak/>
        <w:t>В проверяемом периоде руководство муниципальным казенным учреждением «Некрасовский спортивный центр «Лаба» Некрасовского сельского поселения Усть-Лабинского района осуществлялось: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Чикал Виталием Сергеевичем в соответствии с распоряжением  администрации Некрасовского сельского поселения Усть-Лабинского района «О приеме Чикал В.С.» от 06.04.2012 № 54-рл (приложение №1) с 9 апреля 2012 года по 14 августа 2017 года (распоряжение  администрации Некрасовского сельского поселения Усть-Лабинского района «Об увольнении Чикал В.С.» от 03.08.2017 № 132-рл (приложение № 2);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Федоровой Татьяной Алексеевной  в соответствии с распоряжением  администрации Некрасовского сельского поселения Усть-Лабинского района «О приеме Федоровой Т.А.» от 03.08.2017 № 133-рл с 15 августа 2017 года (приложение   №3).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В ходе проведения выборочной плановой 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устав муниципального казенного учреждения «Некрасовский спортивный центр «Лаба» Некрасовского сельского поселения Усть-Лабинского района;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должностная инструкция директора МКУ «Некрасовский СЦ «Лаба» Чикал В.С от 10.10.2014;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должностная инструкция директора МКУ «Некрасовский СЦ «Лаба» Федоровой Т.А. от 15.08.2017;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приказ МКУ «Некрасовский СЦ «Лаба» «О назначении контрактного управляющего от 15.08.2017;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план закупок товаров, работ, услуг для обеспечения муниципальных нужд на 2018 финансовый год от 27.12.2017;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план-график закупок товаров, работ, услуг для обеспечения муниципальных нужд на 2018 год от 28.12.2017;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бюджетные сметы МКУ «Некрасовский СЦ «Лаба» на 2017 и 2018 годы;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отчет об объеме закупок у субъектов малого предпринимательства и социально ориентированных некоммерческих организаций за 2017 отчетный год от 13.03.2018;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постановление администрации Некрасовского сельского поселения Усть-Лабинского района «Об утверждении Порядка формирования, утверждения и ведения планов-графиков закупок товаров, работ, услуг для обеспечения муниципальных нужд Некрасовского сельского поселения Усть-Лабинского района» от 17.03.2016 № 54;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t>- постановление администрации Некрасовского  сельского поселения Усть-Лабинского района «Об утверждении Порядка формирования, утверждения и ведения планов закупок товаров, работ, услуг для обеспечения муниципальных нужд Некрасовского сельского поселения Усть-Лабинского района» от 17.03.2016 № 55.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</w:p>
    <w:p w:rsidR="00AF08B5" w:rsidRPr="0051401C" w:rsidRDefault="00AF08B5" w:rsidP="00AF08B5">
      <w:pPr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en-US"/>
        </w:rPr>
        <w:lastRenderedPageBreak/>
        <w:t>В ходе проведения плановой проверки установлено следующее: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  <w:shd w:val="clear" w:color="auto" w:fill="FFFFFF"/>
        </w:rPr>
        <w:t xml:space="preserve">1. </w:t>
      </w:r>
      <w:r w:rsidRPr="0051401C">
        <w:rPr>
          <w:sz w:val="28"/>
          <w:szCs w:val="28"/>
        </w:rPr>
        <w:t xml:space="preserve">В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 xml:space="preserve">сформирован план закупок товаров, работ, услуг для обеспечения нужд субъектов Российской Федерации и муниципальных нужд на 2018 финансовый год. Указанный план закупок утвержден Заказчиком  27 декабря 2017 года (приложение № 4). 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Частью 5 статьи 17 Закона определено, что </w:t>
      </w:r>
      <w:hyperlink r:id="rId4" w:history="1">
        <w:r w:rsidRPr="0051401C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51401C">
        <w:rPr>
          <w:sz w:val="28"/>
          <w:szCs w:val="28"/>
        </w:rPr>
        <w:t xml:space="preserve"> формирования, утверждения и ведения планов закупок для обеспечения федеральных нужд, </w:t>
      </w:r>
      <w:hyperlink r:id="rId5" w:history="1">
        <w:r w:rsidRPr="0051401C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 w:rsidRPr="0051401C">
        <w:rPr>
          <w:sz w:val="28"/>
          <w:szCs w:val="28"/>
        </w:rPr>
        <w:t xml:space="preserve"> к порядку формирования, утверждения и ведения планов закупок для обеспечения нужд субъекта Российской Федерации, муниципальных нужд устанавливаются Правительством Российской Федерации. Порядок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Требования к форме планов закупок и </w:t>
      </w:r>
      <w:hyperlink r:id="rId6" w:history="1">
        <w:r w:rsidRPr="0051401C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51401C">
        <w:rPr>
          <w:sz w:val="28"/>
          <w:szCs w:val="28"/>
        </w:rPr>
        <w:t xml:space="preserve"> размещения таких планов в единой информационной системе устанавливаются Правительством Российской Федерации.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Постановлением Правительства РФ от 21 ноября 2013 года № 1043 (далее – Требования № 1043).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 соответствии с подпунктом «а» пункта 3 указанных выше Требований  № 1043, планы закупок утверждаются муниципальными заказчиками в течение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51401C"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51401C">
        <w:rPr>
          <w:sz w:val="28"/>
          <w:szCs w:val="28"/>
        </w:rPr>
        <w:t xml:space="preserve"> Российской Федерации.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Аналогичные требования к планам закупок установлены подпунктом 1 пункта 3 Порядка формирования, утверждения и ведения планов закупок товаров, работ, услуг для обеспечения муниципальных нужд Некрасовского сельского поселения Усть-Лабинский район, утвержденного постановлением </w:t>
      </w:r>
      <w:r w:rsidRPr="0051401C">
        <w:rPr>
          <w:sz w:val="28"/>
          <w:szCs w:val="28"/>
          <w:lang w:eastAsia="en-US"/>
        </w:rPr>
        <w:t>администрации Некрасовского сельского поселения Усть-Лабинского района от 17 марта 2016 года № 55</w:t>
      </w:r>
      <w:r w:rsidRPr="0051401C">
        <w:rPr>
          <w:sz w:val="28"/>
          <w:szCs w:val="28"/>
        </w:rPr>
        <w:t>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Объем прав в денежном выражении на принятие и (или) исполнение обязательств установлен в бюджетной смете </w:t>
      </w:r>
      <w:r w:rsidRPr="0051401C">
        <w:rPr>
          <w:sz w:val="28"/>
          <w:szCs w:val="28"/>
          <w:lang w:eastAsia="en-US"/>
        </w:rPr>
        <w:t>МКУ «Некрасовский СЦ «Лаба»</w:t>
      </w:r>
      <w:r w:rsidRPr="0051401C">
        <w:rPr>
          <w:sz w:val="28"/>
          <w:szCs w:val="28"/>
        </w:rPr>
        <w:t xml:space="preserve"> на 2018 год от 07.12.2017 (приложение № 5).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Согласно статье 191 Гражданского кодекса Российской Федерации,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Таким образом, план закупок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>товаров, работ, услуг для обеспечения нужд субъектов Российской Федерации и муниципальных нужд на 2018 финансовый год должен был быть утвержден не позднее 21 декабря 2017 года.</w:t>
      </w:r>
    </w:p>
    <w:p w:rsidR="00AF08B5" w:rsidRPr="0051401C" w:rsidRDefault="00AF08B5" w:rsidP="00AF08B5">
      <w:pPr>
        <w:ind w:firstLine="567"/>
        <w:jc w:val="both"/>
      </w:pPr>
      <w:r w:rsidRPr="0051401C">
        <w:rPr>
          <w:sz w:val="28"/>
          <w:szCs w:val="28"/>
        </w:rPr>
        <w:lastRenderedPageBreak/>
        <w:t xml:space="preserve">В ходе настоящей проверки установлено, что план закупок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>товаров, работ, услуг для обеспечения нужд субъектов Российской Федерации и муниципальных нужд на 2018 финансовый год утвержден с нарушением срока - 27 декабря 2017 года.</w:t>
      </w:r>
      <w:r w:rsidRPr="0051401C">
        <w:t xml:space="preserve"> 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 октября 2015 года № 1168 размещение в единой информационной системе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 Кроме того, в соответствии с абзацем вторым пункта 10 указанного выше Порядка формирования, утверждения и ведения планов закупок товаров, работ, услуг для обеспечения муниципальных нужд Некрасовского сельского поселения Усть-Лабинский район, утвержденного постановлением </w:t>
      </w:r>
      <w:r w:rsidRPr="0051401C">
        <w:rPr>
          <w:sz w:val="28"/>
          <w:szCs w:val="28"/>
          <w:lang w:eastAsia="en-US"/>
        </w:rPr>
        <w:t xml:space="preserve">администрации Некрасовского сельского поселения Усть-Лабинский район от 17 марта 2016 года № 55 </w:t>
      </w:r>
      <w:r w:rsidRPr="0051401C">
        <w:rPr>
          <w:sz w:val="28"/>
          <w:szCs w:val="28"/>
        </w:rPr>
        <w:t>утвержденный план закупок также подлежит размещению в ЕИС в течение трех рабочих дней со дня утверждения или изменения такого плана.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Таким образом, утвержденный Заказчиком 27 декабря 2017 года план закупок </w:t>
      </w:r>
      <w:r w:rsidRPr="0051401C">
        <w:rPr>
          <w:sz w:val="28"/>
          <w:szCs w:val="28"/>
          <w:lang w:eastAsia="en-US"/>
        </w:rPr>
        <w:t xml:space="preserve">МКУ «Некрасовский СЦ «Лаба»  </w:t>
      </w:r>
      <w:r w:rsidRPr="0051401C">
        <w:rPr>
          <w:sz w:val="28"/>
          <w:szCs w:val="28"/>
        </w:rPr>
        <w:t>товаров, работ, услуг для обеспечения нужд субъектов Российской Федерации и муниципальных нужд на 2018 финансовый год должен был быть размещен в единой информационной системе в сфере закупок не позднее 9 января 2018 года.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 результате проверки установлено, что план закупок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>товаров, работ, услуг для обеспечения нужд субъектов Российской Федерации и муниципальных нужд на 2018 финансовый год размещен в единой информационной системе в сфере закупок своевременно – 29 декабря 2017 года. Подтверждением является снимок экрана (скриншот) (приложение № 6).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Согласно части 2 статьи 21 Закона планы-графики формируются заказчиками в соответствии с планами закупок.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>сформирован план-график закупок товаров, работ, услуг для обеспечения нужд субъектов Российской Федерации и муниципальных нужд на 2018 финансовый год. Указанный план-график закупок утвержден Заказчиком  28 декабря 2017 года (приложение № 7).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Согласно части 5 статьи 21 Закона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hyperlink r:id="rId8" w:history="1">
        <w:r w:rsidRPr="0051401C"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 w:rsidRPr="0051401C">
        <w:rPr>
          <w:sz w:val="28"/>
          <w:szCs w:val="28"/>
        </w:rPr>
        <w:t>, установленных Правительством Российской Федерации.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lastRenderedPageBreak/>
        <w:t>Указанные требования утверждены Постановлением Правительства РФ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– Требования № 554).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 соответствии с подпунктом «а» пункта 3 указанных выше Требований  № 544, планы-графики закупок утверждаются муниципальными заказчиками в течение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51401C"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51401C">
        <w:rPr>
          <w:sz w:val="28"/>
          <w:szCs w:val="28"/>
        </w:rPr>
        <w:t xml:space="preserve"> Российской Федерации. 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Аналогичные требования к планам-графикам закупок установлены подпунктом 1 пункта 3 Порядка формирования, утверждения и ведения планов-графиков закупок товаров, работ, услуг для обеспечения муниципальных нужд Некрасовского сельского поселения Усть-Лабинского района, утвержденного постановлением администрации Некрасовского сельского поселения Усть-Лабинского района от 17 марта 2016 года № 54.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Кроме того, в соответствии с частью 10 статьи 21 Закона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Как уже указывалось выше, объем прав в денежном выражении на принятие и (или) исполнение обязательств установлен в бюджетной смете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>на 2018 год от 07.12.2017  (приложение № 5).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Таким образом, план-график закупок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на 2018 финансовый год должен был быть утвержден не позднее 21 декабря 2017 года.</w:t>
      </w:r>
    </w:p>
    <w:p w:rsidR="00AF08B5" w:rsidRPr="0051401C" w:rsidRDefault="00AF08B5" w:rsidP="00AF08B5">
      <w:pPr>
        <w:ind w:firstLine="567"/>
        <w:jc w:val="both"/>
      </w:pPr>
      <w:r w:rsidRPr="0051401C">
        <w:rPr>
          <w:sz w:val="28"/>
          <w:szCs w:val="28"/>
        </w:rPr>
        <w:t xml:space="preserve"> В результате проверки установлено, что план-график закупок товаров, работ, услуг для обеспечения нужд субъекта Российской Федерации и муниципальных нужд на 2018 финансовый год утвержден с нарушением сроков – 28 декабря 2017 года.</w:t>
      </w:r>
      <w:r w:rsidRPr="0051401C">
        <w:t xml:space="preserve"> 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 октября 2015 года № 1168 размещение в единой информационной системе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 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lastRenderedPageBreak/>
        <w:t>Кроме того, в соответствии с пунктом 15 указанного выше Порядка формирования, утверждения и ведения планов-графиков закупок товаров, работ, услуг для обеспечения муниципальных нужд Некрасовского сельского поселения Усть-Лабинского района, утвержденного постановлением администрации Некрасовского сельского поселения Усть-Лабинского района от 17 марта 2016 года № 55 утвержденный заказчиком план-график закупок также подлежит размещению в ЕИС в течение трех рабочих дней с даты утверждения или изменения плана-графика закупок.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Таким образом, утвержденный Заказчиком 28 декабря 2017 года план-график закупок на 2018 год должен был быть размещен в единой информационной системе в сфере закупок не позднее 9 января 2018 года.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 результате проверки установлено, что план-график закупок </w:t>
      </w:r>
      <w:r w:rsidRPr="0051401C">
        <w:rPr>
          <w:sz w:val="28"/>
          <w:szCs w:val="28"/>
          <w:lang w:eastAsia="en-US"/>
        </w:rPr>
        <w:t xml:space="preserve">МКУ «Некрасовский СЦ «Лаба» </w:t>
      </w:r>
      <w:r w:rsidRPr="0051401C">
        <w:rPr>
          <w:sz w:val="28"/>
          <w:szCs w:val="28"/>
        </w:rPr>
        <w:t>товаров, работ, услуг для обеспечения нужд субъектов Российской Федерации и муниципальных нужд на 2018 финансовый год размещен в единой информационной системе в сфере закупок своевременно – 29 декабря 2017 года. Подтверждением является снимок экрана (скриншот) (приложение № 8).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Кодексом Российской Федерации об административных правонарушениях предусмотрена административная ответственность за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(часть 4 статьи 7.29.3).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В соответствии с частью 1 статьи 23.7.1. Кодекса Российской Федерации об административных правонарушениях органы исполнительной власти субъектов Российской Федерации, осуществляющие функции по контролю и надзору в финансово-бюджетной сфере, рассматривают дела об административных правонарушениях, предусмотренных статьей 7.29.3, частями 8 - 10 статьи 7.32, статьями 15.1, 15.14 - 15.15.16, 15.41, частью 20 статьи 19.5 и частью 1 статьи 19.7.2 настоящего Кодекса (в пределах своих полномочий).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В Краснодарском крае таким органом исполнительной власти является департамент финансово-бюджетного надзора Краснодарского края. Полномочия этого департамента на осуществление контроля в сфере закупок определены статьей 99 Закона. Пунктом 2 части 9 статьи 99 Закона установлено, что контроль в сфере закупок в соответствии с частью 8 настоящей статьи осуществляется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 Российской Федерации.</w:t>
      </w:r>
    </w:p>
    <w:p w:rsidR="00AF08B5" w:rsidRPr="0051401C" w:rsidRDefault="00AF08B5" w:rsidP="00AF08B5">
      <w:pPr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Таким образом, по нашему мнению, в настоящее время существует пробел в правовом регулировании вопроса определения органа, уполномоченного на составление протоколов и рассмотрение дел об административных правонарушениях, предусмотренных статьей 7.29.3 и </w:t>
      </w:r>
      <w:r w:rsidRPr="0051401C">
        <w:rPr>
          <w:sz w:val="28"/>
          <w:szCs w:val="28"/>
        </w:rPr>
        <w:lastRenderedPageBreak/>
        <w:t>частями 8-10 статьи 7.32 КоАП, в отношении муниципальных заказчиков, которые осуществляют закупки за счет средств местного бюджета.</w:t>
      </w:r>
    </w:p>
    <w:p w:rsidR="00AF08B5" w:rsidRPr="0051401C" w:rsidRDefault="00AF08B5" w:rsidP="00AF08B5">
      <w:pPr>
        <w:ind w:firstLine="567"/>
        <w:jc w:val="both"/>
        <w:rPr>
          <w:bCs/>
          <w:sz w:val="28"/>
          <w:szCs w:val="28"/>
        </w:rPr>
      </w:pPr>
      <w:r w:rsidRPr="0051401C">
        <w:rPr>
          <w:sz w:val="28"/>
          <w:szCs w:val="28"/>
          <w:shd w:val="clear" w:color="auto" w:fill="FFFFFF"/>
        </w:rPr>
        <w:t xml:space="preserve">2. </w:t>
      </w:r>
      <w:r w:rsidRPr="0051401C">
        <w:rPr>
          <w:bCs/>
          <w:sz w:val="28"/>
          <w:szCs w:val="28"/>
        </w:rPr>
        <w:t xml:space="preserve">Согласно части 4 статьи 30 Закона по итогам года заказчик обязан составить </w:t>
      </w:r>
      <w:hyperlink r:id="rId10" w:history="1">
        <w:r w:rsidRPr="0051401C">
          <w:rPr>
            <w:rStyle w:val="a3"/>
            <w:bCs/>
            <w:color w:val="auto"/>
            <w:sz w:val="28"/>
            <w:szCs w:val="28"/>
            <w:u w:val="none"/>
          </w:rPr>
          <w:t>отчет</w:t>
        </w:r>
      </w:hyperlink>
      <w:r w:rsidRPr="0051401C">
        <w:rPr>
          <w:bCs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11" w:anchor="sub_3020" w:history="1">
        <w:r w:rsidRPr="0051401C">
          <w:rPr>
            <w:rStyle w:val="a3"/>
            <w:bCs/>
            <w:color w:val="auto"/>
            <w:sz w:val="28"/>
            <w:szCs w:val="28"/>
            <w:u w:val="none"/>
          </w:rPr>
          <w:t>частью 2</w:t>
        </w:r>
      </w:hyperlink>
      <w:r w:rsidRPr="0051401C">
        <w:rPr>
          <w:bCs/>
          <w:sz w:val="28"/>
          <w:szCs w:val="28"/>
        </w:rPr>
        <w:t xml:space="preserve"> статьи 30 Закона,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AF08B5" w:rsidRPr="0051401C" w:rsidRDefault="00AF08B5" w:rsidP="00AF08B5">
      <w:pPr>
        <w:ind w:firstLine="567"/>
        <w:jc w:val="both"/>
        <w:rPr>
          <w:bCs/>
          <w:sz w:val="28"/>
          <w:szCs w:val="28"/>
        </w:rPr>
      </w:pPr>
      <w:r w:rsidRPr="0051401C">
        <w:rPr>
          <w:bCs/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организаций за 2017 отчетный год (приложение № 9) размещен директором </w:t>
      </w:r>
      <w:r w:rsidRPr="0051401C">
        <w:rPr>
          <w:sz w:val="28"/>
          <w:szCs w:val="28"/>
          <w:lang w:eastAsia="en-US"/>
        </w:rPr>
        <w:t>МКУ «Некрасовский СЦ «Лаба» Федоровой Т.А.</w:t>
      </w:r>
      <w:r w:rsidRPr="0051401C">
        <w:rPr>
          <w:bCs/>
          <w:sz w:val="28"/>
          <w:szCs w:val="28"/>
        </w:rPr>
        <w:t xml:space="preserve"> на официальном сайте единой информационной системы в сфере закупок своевременно – 13.03.2018. Подтверждением является снимок экрана (скриншот) (приложение № 10).</w:t>
      </w:r>
    </w:p>
    <w:p w:rsidR="00AF08B5" w:rsidRPr="0051401C" w:rsidRDefault="00AF08B5" w:rsidP="00AF08B5">
      <w:pPr>
        <w:spacing w:line="276" w:lineRule="auto"/>
        <w:ind w:firstLine="567"/>
        <w:jc w:val="both"/>
        <w:rPr>
          <w:sz w:val="28"/>
          <w:szCs w:val="28"/>
        </w:rPr>
      </w:pPr>
    </w:p>
    <w:p w:rsidR="00AF08B5" w:rsidRPr="0051401C" w:rsidRDefault="00AF08B5" w:rsidP="00AF08B5">
      <w:pPr>
        <w:jc w:val="center"/>
        <w:rPr>
          <w:b/>
          <w:sz w:val="28"/>
          <w:szCs w:val="28"/>
          <w:lang w:eastAsia="ar-SA"/>
        </w:rPr>
      </w:pPr>
      <w:r w:rsidRPr="0051401C">
        <w:rPr>
          <w:b/>
          <w:sz w:val="28"/>
          <w:szCs w:val="28"/>
          <w:lang w:eastAsia="ar-SA"/>
        </w:rPr>
        <w:t>Выводы по результатам проверки</w:t>
      </w:r>
    </w:p>
    <w:p w:rsidR="00AF08B5" w:rsidRPr="0051401C" w:rsidRDefault="00AF08B5" w:rsidP="00AF08B5">
      <w:pPr>
        <w:jc w:val="center"/>
        <w:rPr>
          <w:b/>
          <w:sz w:val="28"/>
          <w:szCs w:val="28"/>
          <w:lang w:eastAsia="ar-SA"/>
        </w:rPr>
      </w:pPr>
    </w:p>
    <w:p w:rsidR="00AF08B5" w:rsidRPr="0051401C" w:rsidRDefault="00AF08B5" w:rsidP="00AF08B5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ar-SA"/>
        </w:rPr>
        <w:t xml:space="preserve">В результате проведенной проверки в </w:t>
      </w:r>
      <w:r w:rsidRPr="0051401C">
        <w:rPr>
          <w:sz w:val="28"/>
          <w:szCs w:val="28"/>
        </w:rPr>
        <w:t>действиях должностного лица Заказчика – директора МКУ «Некрасовский СЦ «Лаба» Федоровой Т.А.</w:t>
      </w:r>
      <w:r w:rsidRPr="0051401C">
        <w:rPr>
          <w:sz w:val="28"/>
          <w:szCs w:val="28"/>
          <w:lang w:eastAsia="en-US"/>
        </w:rPr>
        <w:t xml:space="preserve"> – установлено:</w:t>
      </w:r>
    </w:p>
    <w:p w:rsidR="00AF08B5" w:rsidRPr="0051401C" w:rsidRDefault="00AF08B5" w:rsidP="00AF08B5">
      <w:pPr>
        <w:autoSpaceDE w:val="0"/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- нарушение пп. «а» п. 3 Требований к формированию, утверждению и ведению плана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21 ноября 2013г. № 1043, </w:t>
      </w:r>
      <w:r w:rsidRPr="0051401C">
        <w:rPr>
          <w:sz w:val="28"/>
          <w:szCs w:val="28"/>
          <w:lang w:eastAsia="ar-SA"/>
        </w:rPr>
        <w:t xml:space="preserve">содержащее признаки административного правонарушения, </w:t>
      </w:r>
      <w:r w:rsidRPr="0051401C">
        <w:rPr>
          <w:sz w:val="28"/>
          <w:szCs w:val="28"/>
        </w:rPr>
        <w:t>ответственность за которое предусмотрена ч. 4 ст. 7.29.3 Кодекса Российской Федерации об административных правонарушениях за нарушение срока утверждения плана закупок;</w:t>
      </w:r>
    </w:p>
    <w:p w:rsidR="00AF08B5" w:rsidRPr="0051401C" w:rsidRDefault="00AF08B5" w:rsidP="00AF08B5">
      <w:pPr>
        <w:autoSpaceDE w:val="0"/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- нарушение пп. «а» п. 3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 июня 2015г. № 554, </w:t>
      </w:r>
      <w:r w:rsidRPr="0051401C">
        <w:rPr>
          <w:sz w:val="28"/>
          <w:szCs w:val="28"/>
          <w:lang w:eastAsia="ar-SA"/>
        </w:rPr>
        <w:t xml:space="preserve">содержащее признаки административного правонарушения, </w:t>
      </w:r>
      <w:r w:rsidRPr="0051401C">
        <w:rPr>
          <w:sz w:val="28"/>
          <w:szCs w:val="28"/>
        </w:rPr>
        <w:t>ответственность за которое предусмотрена ч. 4 ст. 7.29.3 Кодекса Российской Федерации об административных правонарушениях за нарушение срока утверждения плана-графика закупок.</w:t>
      </w:r>
    </w:p>
    <w:p w:rsidR="00AF08B5" w:rsidRPr="0051401C" w:rsidRDefault="00AF08B5" w:rsidP="00AF08B5">
      <w:pPr>
        <w:autoSpaceDE w:val="0"/>
        <w:ind w:firstLine="567"/>
        <w:jc w:val="both"/>
        <w:rPr>
          <w:sz w:val="28"/>
          <w:szCs w:val="28"/>
          <w:lang w:eastAsia="en-US"/>
        </w:rPr>
      </w:pPr>
    </w:p>
    <w:p w:rsidR="00AF08B5" w:rsidRPr="0051401C" w:rsidRDefault="00AF08B5" w:rsidP="00AF08B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51401C">
        <w:rPr>
          <w:sz w:val="28"/>
          <w:szCs w:val="28"/>
          <w:lang w:eastAsia="ar-SA"/>
        </w:rPr>
        <w:t>По результатам проведенной проверки принято решение:</w:t>
      </w:r>
    </w:p>
    <w:p w:rsidR="00AF08B5" w:rsidRPr="0051401C" w:rsidRDefault="00AF08B5" w:rsidP="00AF08B5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51401C">
        <w:rPr>
          <w:sz w:val="28"/>
          <w:szCs w:val="28"/>
          <w:lang w:eastAsia="ar-SA"/>
        </w:rPr>
        <w:t>- нап</w:t>
      </w:r>
      <w:r w:rsidRPr="0051401C">
        <w:rPr>
          <w:sz w:val="28"/>
          <w:szCs w:val="28"/>
          <w:lang w:eastAsia="en-US"/>
        </w:rPr>
        <w:t xml:space="preserve">равить копию акта проверки для ознакомления </w:t>
      </w:r>
      <w:r w:rsidRPr="0051401C">
        <w:rPr>
          <w:sz w:val="28"/>
          <w:szCs w:val="28"/>
        </w:rPr>
        <w:t>Федоровой Т.А.</w:t>
      </w:r>
      <w:r w:rsidRPr="0051401C">
        <w:rPr>
          <w:sz w:val="28"/>
          <w:szCs w:val="28"/>
          <w:lang w:eastAsia="en-US"/>
        </w:rPr>
        <w:t xml:space="preserve"> – </w:t>
      </w:r>
      <w:r w:rsidRPr="0051401C">
        <w:rPr>
          <w:sz w:val="28"/>
          <w:szCs w:val="28"/>
        </w:rPr>
        <w:t>директору МКУ «Некрасовский СЦ «Лаба»</w:t>
      </w:r>
      <w:r w:rsidRPr="0051401C">
        <w:rPr>
          <w:sz w:val="28"/>
          <w:szCs w:val="28"/>
          <w:lang w:eastAsia="en-US"/>
        </w:rPr>
        <w:t>.</w:t>
      </w:r>
    </w:p>
    <w:p w:rsidR="00AF08B5" w:rsidRPr="0051401C" w:rsidRDefault="00AF08B5" w:rsidP="00AF08B5">
      <w:pPr>
        <w:autoSpaceDE w:val="0"/>
        <w:ind w:firstLine="567"/>
        <w:jc w:val="both"/>
        <w:rPr>
          <w:sz w:val="28"/>
          <w:szCs w:val="28"/>
          <w:lang w:eastAsia="en-US"/>
        </w:rPr>
      </w:pPr>
    </w:p>
    <w:p w:rsidR="00AF08B5" w:rsidRPr="0051401C" w:rsidRDefault="00AF08B5" w:rsidP="00AF08B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Настоящий акт составлен в одном экземпляре с приложениями 1-10 на 18 листах, являющимися его неотъемлемой частью. </w:t>
      </w:r>
    </w:p>
    <w:p w:rsidR="00AF08B5" w:rsidRPr="0051401C" w:rsidRDefault="00AF08B5" w:rsidP="00AF08B5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</w:p>
    <w:p w:rsidR="00AF08B5" w:rsidRPr="0051401C" w:rsidRDefault="00AF08B5" w:rsidP="00AF08B5">
      <w:pPr>
        <w:widowControl w:val="0"/>
        <w:autoSpaceDE w:val="0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Заведующий сектором </w:t>
      </w:r>
    </w:p>
    <w:p w:rsidR="00AF08B5" w:rsidRPr="0051401C" w:rsidRDefault="00AF08B5" w:rsidP="00AF08B5">
      <w:pPr>
        <w:widowControl w:val="0"/>
        <w:autoSpaceDE w:val="0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контроля в сфере закупок</w:t>
      </w:r>
    </w:p>
    <w:p w:rsidR="00AF08B5" w:rsidRPr="0051401C" w:rsidRDefault="00AF08B5" w:rsidP="00AF08B5">
      <w:pPr>
        <w:widowControl w:val="0"/>
        <w:autoSpaceDE w:val="0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руководитель рабочей группы</w:t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  <w:t>С.Н. Конотопцев</w:t>
      </w:r>
    </w:p>
    <w:p w:rsidR="00AF08B5" w:rsidRPr="0051401C" w:rsidRDefault="00AF08B5" w:rsidP="00AF08B5">
      <w:pPr>
        <w:widowControl w:val="0"/>
        <w:autoSpaceDE w:val="0"/>
        <w:jc w:val="both"/>
        <w:rPr>
          <w:sz w:val="28"/>
          <w:szCs w:val="28"/>
        </w:rPr>
      </w:pPr>
    </w:p>
    <w:p w:rsidR="00AF08B5" w:rsidRPr="0051401C" w:rsidRDefault="00AF08B5" w:rsidP="00AF08B5">
      <w:pPr>
        <w:widowControl w:val="0"/>
        <w:autoSpaceDE w:val="0"/>
        <w:jc w:val="both"/>
        <w:rPr>
          <w:sz w:val="28"/>
          <w:szCs w:val="28"/>
        </w:rPr>
      </w:pPr>
      <w:r w:rsidRPr="0051401C">
        <w:rPr>
          <w:sz w:val="28"/>
          <w:szCs w:val="28"/>
        </w:rPr>
        <w:t xml:space="preserve">Ведущий специалист </w:t>
      </w:r>
    </w:p>
    <w:p w:rsidR="00AF08B5" w:rsidRPr="0051401C" w:rsidRDefault="00AF08B5" w:rsidP="00AF08B5">
      <w:pPr>
        <w:widowControl w:val="0"/>
        <w:autoSpaceDE w:val="0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сектора контроля в сфере закупок</w:t>
      </w:r>
    </w:p>
    <w:p w:rsidR="00AF08B5" w:rsidRPr="0051401C" w:rsidRDefault="00AF08B5" w:rsidP="00AF08B5">
      <w:pPr>
        <w:widowControl w:val="0"/>
        <w:autoSpaceDE w:val="0"/>
        <w:jc w:val="both"/>
        <w:rPr>
          <w:sz w:val="28"/>
          <w:szCs w:val="28"/>
        </w:rPr>
      </w:pPr>
      <w:r w:rsidRPr="0051401C">
        <w:rPr>
          <w:sz w:val="28"/>
          <w:szCs w:val="28"/>
        </w:rPr>
        <w:t>член рабочей группы</w:t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</w:r>
      <w:r w:rsidRPr="0051401C">
        <w:rPr>
          <w:sz w:val="28"/>
          <w:szCs w:val="28"/>
        </w:rPr>
        <w:tab/>
        <w:t xml:space="preserve">                     А.А. Радченко</w:t>
      </w:r>
    </w:p>
    <w:p w:rsidR="00940F5C" w:rsidRPr="0051401C" w:rsidRDefault="00940F5C"/>
    <w:sectPr w:rsidR="00940F5C" w:rsidRPr="0051401C" w:rsidSect="009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08B5"/>
    <w:rsid w:val="00154A17"/>
    <w:rsid w:val="0051401C"/>
    <w:rsid w:val="006C28CD"/>
    <w:rsid w:val="008A2677"/>
    <w:rsid w:val="00940F5C"/>
    <w:rsid w:val="00A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67350.100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226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37146.1000/" TargetMode="External"/><Relationship Id="rId11" Type="http://schemas.openxmlformats.org/officeDocument/2006/relationships/hyperlink" Target="file:///\\192.168.23.172\sk\&#1084;&#1072;&#1090;&#1077;&#1088;&#1080;&#1072;&#1083;&#1099;%20&#1087;&#1088;&#1086;&#1074;&#1077;&#1088;&#1086;&#1082;\2016%20&#1075;\14_&#1052;&#1041;&#1054;&#1059;%20&#1057;&#1054;&#1064;%20&#8470;%201%20&#1080;&#1084;.%20&#1040;.&#1042;.&#1057;&#1091;&#1074;&#1086;&#1088;&#1086;&#1074;&#1072;\&#1042;&#1067;&#1055;&#1048;&#1057;&#1050;&#1040;%20&#1080;&#1079;%20&#1040;&#1050;&#1058;&#1040;%20&#1055;&#1056;&#1054;&#1042;&#1045;&#1056;&#1050;&#1048;%20&#8470;%20%2014_2016.rtf" TargetMode="External"/><Relationship Id="rId5" Type="http://schemas.openxmlformats.org/officeDocument/2006/relationships/hyperlink" Target="garantf1://70414250.1000/" TargetMode="External"/><Relationship Id="rId10" Type="http://schemas.openxmlformats.org/officeDocument/2006/relationships/hyperlink" Target="garantf1://70798286.2000/" TargetMode="External"/><Relationship Id="rId4" Type="http://schemas.openxmlformats.org/officeDocument/2006/relationships/hyperlink" Target="garantf1://70967324.1000/" TargetMode="External"/><Relationship Id="rId9" Type="http://schemas.openxmlformats.org/officeDocument/2006/relationships/hyperlink" Target="garantf1://12012604.2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2867</Words>
  <Characters>16343</Characters>
  <Application>Microsoft Office Word</Application>
  <DocSecurity>0</DocSecurity>
  <Lines>136</Lines>
  <Paragraphs>38</Paragraphs>
  <ScaleCrop>false</ScaleCrop>
  <Company>DG Win&amp;Soft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2018-05-25T07:23:00Z</dcterms:created>
  <dcterms:modified xsi:type="dcterms:W3CDTF">2018-05-25T07:23:00Z</dcterms:modified>
</cp:coreProperties>
</file>